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1"/>
        <w:gridCol w:w="7007"/>
      </w:tblGrid>
      <w:tr w:rsidR="00B038C2" w:rsidRPr="00AD0801" w:rsidTr="00B038C2">
        <w:trPr>
          <w:trHeight w:val="390"/>
        </w:trPr>
        <w:tc>
          <w:tcPr>
            <w:tcW w:w="2488" w:type="pct"/>
          </w:tcPr>
          <w:p w:rsidR="00B038C2" w:rsidRPr="00AD0801" w:rsidRDefault="00F37B02" w:rsidP="00E737AC">
            <w:pPr>
              <w:jc w:val="center"/>
              <w:rPr>
                <w:rFonts w:ascii="ＭＳ 明朝" w:hAnsi="ＭＳ 明朝"/>
              </w:rPr>
            </w:pPr>
            <w:r>
              <w:rPr>
                <w:rFonts w:ascii="ＭＳ 明朝" w:hAnsi="ＭＳ 明朝" w:hint="eastAsia"/>
                <w:b/>
              </w:rPr>
              <w:t>徳島</w:t>
            </w:r>
            <w:r w:rsidRPr="00AD0801">
              <w:rPr>
                <w:rFonts w:ascii="ＭＳ 明朝" w:hAnsi="ＭＳ 明朝" w:hint="eastAsia"/>
                <w:b/>
              </w:rPr>
              <w:t>県マンション管理士会会則</w:t>
            </w:r>
          </w:p>
        </w:tc>
        <w:tc>
          <w:tcPr>
            <w:tcW w:w="2512" w:type="pct"/>
          </w:tcPr>
          <w:p w:rsidR="00B038C2" w:rsidRPr="00AD0801" w:rsidRDefault="00B038C2" w:rsidP="00E737AC">
            <w:pPr>
              <w:jc w:val="center"/>
              <w:rPr>
                <w:rFonts w:ascii="ＭＳ 明朝" w:hAnsi="ＭＳ 明朝"/>
              </w:rPr>
            </w:pPr>
          </w:p>
        </w:tc>
      </w:tr>
      <w:tr w:rsidR="00B038C2" w:rsidRPr="00AD0801" w:rsidTr="00654EEF">
        <w:trPr>
          <w:trHeight w:val="9063"/>
        </w:trPr>
        <w:tc>
          <w:tcPr>
            <w:tcW w:w="2488" w:type="pct"/>
          </w:tcPr>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t>第１章　総　則</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（名　称）</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第１条　当会は、</w:t>
            </w:r>
            <w:r w:rsidR="00F37B02">
              <w:rPr>
                <w:rFonts w:ascii="ＭＳ 明朝" w:hAnsi="ＭＳ 明朝" w:cstheme="minorBidi" w:hint="eastAsia"/>
                <w:szCs w:val="21"/>
              </w:rPr>
              <w:t>徳島</w:t>
            </w:r>
            <w:r w:rsidRPr="00AD0801">
              <w:rPr>
                <w:rFonts w:ascii="ＭＳ 明朝" w:hAnsi="ＭＳ 明朝" w:cstheme="minorBidi" w:hint="eastAsia"/>
                <w:szCs w:val="21"/>
              </w:rPr>
              <w:t>県マンション管理士会（以下「当会」という。）と称する。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（主たる事務所の所在地）　</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第２条　当会は、主たる事務所を</w:t>
            </w:r>
            <w:r w:rsidR="00F37B02">
              <w:rPr>
                <w:rFonts w:ascii="ＭＳ 明朝" w:hAnsi="ＭＳ 明朝" w:cstheme="minorBidi" w:hint="eastAsia"/>
                <w:szCs w:val="21"/>
              </w:rPr>
              <w:t>徳島</w:t>
            </w:r>
            <w:r w:rsidRPr="00AD0801">
              <w:rPr>
                <w:rFonts w:ascii="ＭＳ 明朝" w:hAnsi="ＭＳ 明朝" w:cstheme="minorBidi" w:hint="eastAsia"/>
                <w:szCs w:val="21"/>
              </w:rPr>
              <w:t>県</w:t>
            </w:r>
            <w:r w:rsidR="00F37B02">
              <w:rPr>
                <w:rFonts w:ascii="ＭＳ 明朝" w:hAnsi="ＭＳ 明朝" w:cstheme="minorBidi" w:hint="eastAsia"/>
                <w:szCs w:val="21"/>
              </w:rPr>
              <w:t>徳島</w:t>
            </w:r>
            <w:r w:rsidRPr="00AD0801">
              <w:rPr>
                <w:rFonts w:ascii="ＭＳ 明朝" w:hAnsi="ＭＳ 明朝" w:cstheme="minorBidi" w:hint="eastAsia"/>
                <w:szCs w:val="21"/>
              </w:rPr>
              <w:t>市に置く。</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（定　義）</w:t>
            </w:r>
          </w:p>
          <w:p w:rsidR="00B038C2" w:rsidRPr="00AD0801" w:rsidRDefault="00B038C2" w:rsidP="0042728A">
            <w:pPr>
              <w:ind w:left="283" w:hangingChars="135" w:hanging="283"/>
              <w:jc w:val="left"/>
              <w:rPr>
                <w:rFonts w:ascii="ＭＳ 明朝" w:hAnsi="ＭＳ 明朝" w:cstheme="minorBidi"/>
                <w:szCs w:val="21"/>
              </w:rPr>
            </w:pPr>
            <w:r w:rsidRPr="00AD0801">
              <w:rPr>
                <w:rFonts w:ascii="ＭＳ 明朝" w:hAnsi="ＭＳ 明朝" w:cstheme="minorBidi" w:hint="eastAsia"/>
                <w:szCs w:val="21"/>
              </w:rPr>
              <w:t>第３条　この会則において</w:t>
            </w:r>
            <w:r w:rsidRPr="00AD0801">
              <w:rPr>
                <w:rFonts w:ascii="ＭＳ 明朝" w:hAnsi="ＭＳ 明朝" w:cstheme="minorBidi" w:hint="eastAsia"/>
                <w:color w:val="984806" w:themeColor="accent6" w:themeShade="80"/>
                <w:szCs w:val="21"/>
              </w:rPr>
              <w:t>、</w:t>
            </w:r>
            <w:r w:rsidRPr="00AD0801">
              <w:rPr>
                <w:rFonts w:ascii="ＭＳ 明朝" w:hAnsi="ＭＳ 明朝" w:cstheme="minorBidi" w:hint="eastAsia"/>
                <w:szCs w:val="21"/>
              </w:rPr>
              <w:t xml:space="preserve">次に掲げる用語の意義は、それぞれ当該各号に定めるところによる。　　</w:t>
            </w:r>
          </w:p>
          <w:p w:rsidR="00B038C2" w:rsidRPr="00AD0801" w:rsidRDefault="00B038C2" w:rsidP="0042728A">
            <w:pPr>
              <w:ind w:leftChars="97" w:left="485" w:hangingChars="134" w:hanging="281"/>
              <w:jc w:val="left"/>
              <w:rPr>
                <w:rFonts w:ascii="ＭＳ 明朝" w:hAnsi="ＭＳ 明朝" w:cstheme="minorBidi"/>
                <w:szCs w:val="21"/>
              </w:rPr>
            </w:pPr>
            <w:r w:rsidRPr="00AD0801">
              <w:rPr>
                <w:rFonts w:ascii="ＭＳ 明朝" w:hAnsi="ＭＳ 明朝" w:cstheme="minorBidi" w:hint="eastAsia"/>
                <w:szCs w:val="21"/>
              </w:rPr>
              <w:t>一　適正化法　マンションの管理の適正化の推進に関する法律をいう。</w:t>
            </w:r>
          </w:p>
          <w:p w:rsidR="00B038C2" w:rsidRPr="00AD0801" w:rsidRDefault="00B038C2" w:rsidP="0042728A">
            <w:pPr>
              <w:ind w:leftChars="97" w:left="485" w:hangingChars="134" w:hanging="281"/>
              <w:jc w:val="left"/>
              <w:rPr>
                <w:rFonts w:ascii="ＭＳ 明朝" w:hAnsi="ＭＳ 明朝" w:cstheme="minorBidi"/>
                <w:szCs w:val="21"/>
              </w:rPr>
            </w:pPr>
            <w:r w:rsidRPr="00AD0801">
              <w:rPr>
                <w:rFonts w:ascii="ＭＳ 明朝" w:hAnsi="ＭＳ 明朝" w:cstheme="minorBidi" w:hint="eastAsia"/>
                <w:szCs w:val="21"/>
              </w:rPr>
              <w:t xml:space="preserve">二　日管連　一般社団法人日本マンション管理士会連合会をいう。　　</w:t>
            </w:r>
          </w:p>
          <w:p w:rsidR="00B038C2" w:rsidRPr="00AD0801" w:rsidRDefault="00B038C2" w:rsidP="0042728A">
            <w:pPr>
              <w:ind w:leftChars="97" w:left="485" w:hangingChars="134" w:hanging="281"/>
              <w:jc w:val="left"/>
              <w:rPr>
                <w:rFonts w:ascii="ＭＳ 明朝" w:hAnsi="ＭＳ 明朝" w:cstheme="minorBidi"/>
                <w:szCs w:val="21"/>
              </w:rPr>
            </w:pPr>
            <w:r w:rsidRPr="00AD0801">
              <w:rPr>
                <w:rFonts w:ascii="ＭＳ 明朝" w:hAnsi="ＭＳ 明朝" w:cstheme="minorBidi" w:hint="eastAsia"/>
                <w:szCs w:val="21"/>
              </w:rPr>
              <w:t>三　登録マンション管理士　当会に所属し、日管連に登録するマンション管理士をいう。</w:t>
            </w:r>
          </w:p>
          <w:p w:rsidR="00B038C2" w:rsidRPr="00AD0801" w:rsidRDefault="00B038C2" w:rsidP="0042728A">
            <w:pPr>
              <w:ind w:leftChars="97" w:left="485" w:hangingChars="134" w:hanging="281"/>
              <w:jc w:val="left"/>
              <w:rPr>
                <w:rFonts w:ascii="ＭＳ 明朝" w:hAnsi="ＭＳ 明朝" w:cstheme="minorBidi"/>
                <w:szCs w:val="21"/>
              </w:rPr>
            </w:pPr>
            <w:r w:rsidRPr="00AD0801">
              <w:rPr>
                <w:rFonts w:ascii="ＭＳ 明朝" w:hAnsi="ＭＳ 明朝" w:cstheme="minorBidi" w:hint="eastAsia"/>
                <w:szCs w:val="21"/>
              </w:rPr>
              <w:t>四　所属マンション管理士　当会に所属するマンション管理士をいう。</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　（日管連の定款及び倫理規程等の遵守）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第４条　会員は、当会の会則及び倫理規程はもとより、適正化法等関連法令並びに日管連の定款、倫理規程及び規則等を遵守しなければならない。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（品　位）</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第５条　当会は、会員の品位を保持し、その業務の改善推進を図るため、会員の指導・連絡・監督に関する事務を行う。</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（他のマンション管理士会への入会）</w:t>
            </w:r>
          </w:p>
          <w:p w:rsidR="00B038C2" w:rsidRPr="00AD0801" w:rsidRDefault="00B038C2" w:rsidP="008B51E5">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第６条　会員は、重複して日管連傘下の他のマンション管理士会ある</w:t>
            </w:r>
          </w:p>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lastRenderedPageBreak/>
              <w:t>第３章　会　員</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（会員の資格）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第８条　当会の会員は、</w:t>
            </w:r>
            <w:r w:rsidR="00C021F7">
              <w:rPr>
                <w:rFonts w:ascii="ＭＳ 明朝" w:hAnsi="ＭＳ 明朝" w:cstheme="minorBidi" w:hint="eastAsia"/>
                <w:szCs w:val="21"/>
              </w:rPr>
              <w:t>徳島</w:t>
            </w:r>
            <w:r w:rsidRPr="00AD0801">
              <w:rPr>
                <w:rFonts w:ascii="ＭＳ 明朝" w:hAnsi="ＭＳ 明朝" w:cstheme="minorBidi" w:hint="eastAsia"/>
                <w:szCs w:val="21"/>
              </w:rPr>
              <w:t>県内に</w:t>
            </w:r>
            <w:r w:rsidRPr="00AD0801">
              <w:rPr>
                <w:rFonts w:ascii="ＭＳ 明朝" w:hAnsi="ＭＳ 明朝" w:hint="eastAsia"/>
                <w:szCs w:val="21"/>
              </w:rPr>
              <w:t>住所又は事務所（マンション管理士事務所に勤務している場合は、その勤務先を事務所として取扱う。）</w:t>
            </w:r>
            <w:r w:rsidRPr="00AD0801">
              <w:rPr>
                <w:rFonts w:ascii="ＭＳ 明朝" w:hAnsi="ＭＳ 明朝" w:cstheme="minorBidi" w:hint="eastAsia"/>
                <w:szCs w:val="21"/>
              </w:rPr>
              <w:t>を有するマンション管理士とする。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前項の会員資格に関する基準は、別に規則で定める。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（入　会）　</w:t>
            </w:r>
          </w:p>
          <w:p w:rsidR="00B038C2" w:rsidRPr="00AD0801" w:rsidRDefault="00B038C2" w:rsidP="0042728A">
            <w:pPr>
              <w:ind w:left="210" w:hangingChars="100" w:hanging="210"/>
              <w:jc w:val="left"/>
              <w:rPr>
                <w:rFonts w:ascii="ＭＳ 明朝" w:hAnsi="ＭＳ 明朝" w:cs="ＭＳ 明朝"/>
                <w:kern w:val="0"/>
                <w:szCs w:val="21"/>
              </w:rPr>
            </w:pPr>
            <w:r w:rsidRPr="00AD0801">
              <w:rPr>
                <w:rFonts w:ascii="ＭＳ 明朝" w:hAnsi="ＭＳ 明朝" w:cstheme="minorBidi" w:hint="eastAsia"/>
                <w:szCs w:val="21"/>
              </w:rPr>
              <w:t>第９条　入会を希望するマンション管理士は、会</w:t>
            </w:r>
            <w:r w:rsidRPr="00AD0801">
              <w:rPr>
                <w:rFonts w:ascii="ＭＳ 明朝" w:hAnsi="ＭＳ 明朝" w:cs="ＭＳ 明朝" w:hint="eastAsia"/>
                <w:kern w:val="0"/>
                <w:szCs w:val="21"/>
              </w:rPr>
              <w:t>長に所定の入会申込書を提出し、理事会の承認を得なければならない。</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２　前項の入会申込書には、次条の書類を添付しなければならない。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３　入会審査については、別に規則で定める。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（会員の日管連への登録）</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第１０条　当会は、所属マンション管理士について、日管連が定める登録申請書を日管連に提出し、登録マンション管理士として登録しなければならない。</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２　前項の登録申請書には、次に掲げる事項を記載し、登録を受けるマンション管理士が署名捺印しなければならない。</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一　氏名及び性別</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二　生年月日</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三　住所又は事務所の名称・所在地</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四　試験の合格年月日及び合格証書番号</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五　登録番号及び登録年月日</w:t>
            </w:r>
          </w:p>
          <w:p w:rsidR="00B038C2" w:rsidRPr="00AD0801" w:rsidRDefault="00B038C2" w:rsidP="00AD0801">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３　第１項の登録申請書には、次に掲げる書類を添付しなければならない。</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一　住所又は事務所を証する書面</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二　略歴書</w:t>
            </w:r>
          </w:p>
          <w:p w:rsidR="00B038C2" w:rsidRPr="00AD0801" w:rsidRDefault="00B038C2" w:rsidP="0042728A">
            <w:pPr>
              <w:ind w:firstLineChars="100" w:firstLine="210"/>
              <w:jc w:val="left"/>
              <w:rPr>
                <w:rFonts w:ascii="ＭＳ 明朝" w:hAnsi="ＭＳ 明朝" w:cstheme="minorBidi"/>
                <w:szCs w:val="21"/>
              </w:rPr>
            </w:pPr>
            <w:r w:rsidRPr="00AD0801">
              <w:rPr>
                <w:rFonts w:ascii="ＭＳ 明朝" w:hAnsi="ＭＳ 明朝" w:cstheme="minorBidi" w:hint="eastAsia"/>
                <w:szCs w:val="21"/>
              </w:rPr>
              <w:t>三　マンション管理士登録証（写）</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lastRenderedPageBreak/>
              <w:t xml:space="preserve">（退　会）　</w:t>
            </w:r>
          </w:p>
          <w:p w:rsidR="00B038C2" w:rsidRPr="00AD0801" w:rsidRDefault="00B038C2" w:rsidP="00AD0801">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第１４条　会員は退会するときは、会長に退会届を提出しなければならない。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（会員資格の喪失）</w:t>
            </w:r>
          </w:p>
          <w:p w:rsidR="00B038C2" w:rsidRPr="00AD0801" w:rsidRDefault="00B038C2" w:rsidP="00AD0801">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第１５条　会員は、次の各号に該当する場合は、会員資格を喪失する。</w:t>
            </w:r>
          </w:p>
          <w:p w:rsidR="00B038C2" w:rsidRPr="00AD0801" w:rsidRDefault="00B038C2" w:rsidP="00AD0801">
            <w:pPr>
              <w:ind w:leftChars="100" w:left="483" w:hangingChars="130" w:hanging="273"/>
              <w:jc w:val="left"/>
              <w:rPr>
                <w:rFonts w:ascii="ＭＳ 明朝" w:hAnsi="ＭＳ 明朝" w:cstheme="minorBidi"/>
                <w:szCs w:val="21"/>
              </w:rPr>
            </w:pPr>
            <w:r w:rsidRPr="00AD0801">
              <w:rPr>
                <w:rFonts w:ascii="ＭＳ 明朝" w:hAnsi="ＭＳ 明朝" w:cstheme="minorBidi" w:hint="eastAsia"/>
                <w:szCs w:val="21"/>
              </w:rPr>
              <w:t>一　前条に基づき退会となったとき</w:t>
            </w:r>
          </w:p>
          <w:p w:rsidR="00B038C2" w:rsidRPr="00AD0801" w:rsidRDefault="00B038C2" w:rsidP="00AD0801">
            <w:pPr>
              <w:ind w:leftChars="100" w:left="483" w:hangingChars="130" w:hanging="273"/>
              <w:jc w:val="left"/>
              <w:rPr>
                <w:rFonts w:ascii="ＭＳ 明朝" w:hAnsi="ＭＳ 明朝" w:cstheme="minorBidi"/>
                <w:szCs w:val="21"/>
              </w:rPr>
            </w:pPr>
            <w:r w:rsidRPr="00AD0801">
              <w:rPr>
                <w:rFonts w:ascii="ＭＳ 明朝" w:hAnsi="ＭＳ 明朝" w:cstheme="minorBidi" w:hint="eastAsia"/>
                <w:szCs w:val="21"/>
              </w:rPr>
              <w:t>二　正当な理由なく年会費等を６か月以上滞納したとき</w:t>
            </w:r>
          </w:p>
          <w:p w:rsidR="00B038C2" w:rsidRPr="00AD0801" w:rsidRDefault="00B038C2" w:rsidP="00AD0801">
            <w:pPr>
              <w:ind w:leftChars="100" w:left="483" w:hangingChars="130" w:hanging="273"/>
              <w:jc w:val="left"/>
              <w:rPr>
                <w:rFonts w:ascii="ＭＳ 明朝" w:hAnsi="ＭＳ 明朝" w:cstheme="minorBidi"/>
                <w:szCs w:val="21"/>
              </w:rPr>
            </w:pPr>
            <w:r w:rsidRPr="00AD0801">
              <w:rPr>
                <w:rFonts w:ascii="ＭＳ 明朝" w:hAnsi="ＭＳ 明朝" w:cstheme="minorBidi" w:hint="eastAsia"/>
                <w:szCs w:val="21"/>
              </w:rPr>
              <w:t>三　除名されたとき</w:t>
            </w:r>
          </w:p>
          <w:p w:rsidR="00B038C2" w:rsidRPr="00AD0801" w:rsidRDefault="00B038C2" w:rsidP="00AD0801">
            <w:pPr>
              <w:ind w:leftChars="100" w:left="483" w:hangingChars="130" w:hanging="273"/>
              <w:jc w:val="left"/>
              <w:rPr>
                <w:rFonts w:ascii="ＭＳ 明朝" w:hAnsi="ＭＳ 明朝" w:cstheme="minorBidi"/>
                <w:szCs w:val="21"/>
              </w:rPr>
            </w:pPr>
            <w:r w:rsidRPr="00AD0801">
              <w:rPr>
                <w:rFonts w:ascii="ＭＳ 明朝" w:hAnsi="ＭＳ 明朝" w:cstheme="minorBidi" w:hint="eastAsia"/>
                <w:szCs w:val="21"/>
              </w:rPr>
              <w:t>四　死亡又は失踪宣告を受けたとき</w:t>
            </w:r>
          </w:p>
          <w:p w:rsidR="00B038C2" w:rsidRPr="00AD0801" w:rsidRDefault="00B038C2" w:rsidP="00AD0801">
            <w:pPr>
              <w:ind w:leftChars="100" w:left="483" w:hangingChars="130" w:hanging="273"/>
              <w:jc w:val="left"/>
              <w:rPr>
                <w:rFonts w:ascii="ＭＳ 明朝" w:hAnsi="ＭＳ 明朝" w:cstheme="minorBidi"/>
                <w:szCs w:val="21"/>
              </w:rPr>
            </w:pPr>
            <w:r w:rsidRPr="00AD0801">
              <w:rPr>
                <w:rFonts w:ascii="ＭＳ 明朝" w:hAnsi="ＭＳ 明朝" w:cstheme="minorBidi" w:hint="eastAsia"/>
                <w:szCs w:val="21"/>
              </w:rPr>
              <w:t>五　適正化法第３３条第１項によって、マンション管理士の登録を取り消されたとき</w:t>
            </w:r>
          </w:p>
          <w:p w:rsidR="00B038C2" w:rsidRPr="00AD0801" w:rsidRDefault="00B038C2" w:rsidP="00664FAC">
            <w:pPr>
              <w:ind w:leftChars="100" w:left="483" w:hangingChars="130" w:hanging="273"/>
              <w:jc w:val="left"/>
              <w:rPr>
                <w:rFonts w:ascii="ＭＳ 明朝" w:hAnsi="ＭＳ 明朝" w:cstheme="minorBidi"/>
                <w:szCs w:val="21"/>
              </w:rPr>
            </w:pPr>
            <w:r w:rsidRPr="00AD0801">
              <w:rPr>
                <w:rFonts w:ascii="ＭＳ 明朝" w:hAnsi="ＭＳ 明朝" w:cstheme="minorBidi" w:hint="eastAsia"/>
                <w:szCs w:val="21"/>
              </w:rPr>
              <w:t>六　登録マンション管理士でなくなったとき</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２　前項に該当する会員が、当該時点で発生している年会費その他の債務等、当会に対して負担する債務は、会員資格喪失後も、その債務が履行されるまで消滅しない。債務については、その一切を一括して履行するものと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（懲　戒）</w:t>
            </w:r>
          </w:p>
          <w:p w:rsidR="00B038C2" w:rsidRPr="00AD0801" w:rsidRDefault="00B038C2" w:rsidP="00AD0801">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第１６条　当会は、会員が当会の会則、規程及び規則等に違反したとき、及び次の各号に該当する事実があるときは、理事会決議又は総会決議を経て、懲戒することができる。ただし、この場合、第４２条は適用しない。</w:t>
            </w:r>
          </w:p>
          <w:p w:rsidR="00B038C2" w:rsidRPr="00AD0801" w:rsidRDefault="00B038C2" w:rsidP="00AD0801">
            <w:pPr>
              <w:ind w:leftChars="100" w:left="420" w:hangingChars="100" w:hanging="210"/>
              <w:jc w:val="left"/>
              <w:rPr>
                <w:rFonts w:ascii="ＭＳ 明朝" w:hAnsi="ＭＳ 明朝" w:cstheme="minorBidi"/>
                <w:szCs w:val="21"/>
              </w:rPr>
            </w:pPr>
            <w:r w:rsidRPr="00AD0801">
              <w:rPr>
                <w:rFonts w:ascii="ＭＳ 明朝" w:hAnsi="ＭＳ 明朝" w:cstheme="minorBidi" w:hint="eastAsia"/>
                <w:szCs w:val="21"/>
              </w:rPr>
              <w:t>一　当会の事業を妨げ、又は当会の名誉を著しく傷つける行為をしたとき</w:t>
            </w:r>
          </w:p>
          <w:p w:rsidR="00B038C2" w:rsidRPr="00AD0801" w:rsidRDefault="00B038C2" w:rsidP="00AD0801">
            <w:pPr>
              <w:ind w:leftChars="100" w:left="420" w:hangingChars="100" w:hanging="210"/>
              <w:jc w:val="left"/>
              <w:rPr>
                <w:rFonts w:ascii="ＭＳ 明朝" w:hAnsi="ＭＳ 明朝" w:cstheme="minorBidi"/>
                <w:szCs w:val="21"/>
              </w:rPr>
            </w:pPr>
            <w:r w:rsidRPr="00AD0801">
              <w:rPr>
                <w:rFonts w:ascii="ＭＳ 明朝" w:hAnsi="ＭＳ 明朝" w:cstheme="minorBidi" w:hint="eastAsia"/>
                <w:szCs w:val="21"/>
              </w:rPr>
              <w:t>二　当会の会則及び倫理規程並びに日管連の定款及び倫理規程に違反した行為をしたとき</w:t>
            </w:r>
          </w:p>
          <w:p w:rsidR="00B038C2" w:rsidRPr="00AD0801" w:rsidRDefault="00B038C2" w:rsidP="00AD0801">
            <w:pPr>
              <w:ind w:leftChars="100" w:left="420" w:hangingChars="100" w:hanging="210"/>
              <w:jc w:val="left"/>
              <w:rPr>
                <w:rFonts w:ascii="ＭＳ 明朝" w:hAnsi="ＭＳ 明朝" w:cstheme="minorBidi"/>
                <w:szCs w:val="21"/>
              </w:rPr>
            </w:pPr>
            <w:r w:rsidRPr="00AD0801">
              <w:rPr>
                <w:rFonts w:ascii="ＭＳ 明朝" w:hAnsi="ＭＳ 明朝" w:cstheme="minorBidi" w:hint="eastAsia"/>
                <w:szCs w:val="21"/>
              </w:rPr>
              <w:t>三　その他懲戒すべき正当な理由があるとき</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懲戒は、次の５種とする。</w:t>
            </w:r>
          </w:p>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lastRenderedPageBreak/>
              <w:t>第４章　総　会</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（総会の種類）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第１７条　総会は、定時総会及び臨時総会とし、定時総会は、毎年１回</w:t>
            </w:r>
            <w:r w:rsidR="00F37B02">
              <w:rPr>
                <w:rFonts w:ascii="ＭＳ 明朝" w:hAnsi="ＭＳ 明朝" w:cstheme="minorBidi" w:hint="eastAsia"/>
                <w:szCs w:val="21"/>
              </w:rPr>
              <w:t>事業年度終了後</w:t>
            </w:r>
            <w:r w:rsidR="00F95E6F">
              <w:rPr>
                <w:rFonts w:ascii="ＭＳ 明朝" w:hAnsi="ＭＳ 明朝" w:cstheme="minorBidi" w:hint="eastAsia"/>
                <w:szCs w:val="21"/>
              </w:rPr>
              <w:t>２ケ</w:t>
            </w:r>
            <w:r w:rsidRPr="00AD0801">
              <w:rPr>
                <w:rFonts w:ascii="ＭＳ 明朝" w:hAnsi="ＭＳ 明朝" w:cstheme="minorBidi" w:hint="eastAsia"/>
                <w:szCs w:val="21"/>
              </w:rPr>
              <w:t>月</w:t>
            </w:r>
            <w:r w:rsidR="00F37B02">
              <w:rPr>
                <w:rFonts w:ascii="ＭＳ 明朝" w:hAnsi="ＭＳ 明朝" w:cstheme="minorBidi" w:hint="eastAsia"/>
                <w:szCs w:val="21"/>
              </w:rPr>
              <w:t>以内</w:t>
            </w:r>
            <w:r w:rsidRPr="00AD0801">
              <w:rPr>
                <w:rFonts w:ascii="ＭＳ 明朝" w:hAnsi="ＭＳ 明朝" w:cstheme="minorBidi" w:hint="eastAsia"/>
                <w:szCs w:val="21"/>
              </w:rPr>
              <w:t>に開催する。臨時総会は理事会の招集の決定の決議があった場合又は第２１条の招集の請求があった場合に開催する。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（構成及び議決権）　</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第１８条　総会は、会員をもって構成する。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会員は、各１個の議決権を有する。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３　会員は、総会開会時点で未納会費がある場合は、議決権を行使することができない。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４　会員は、書面又は代理人によって議決権を行使することができる。</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５　会員が代理人により議決権を行使しようとする場合において、その代理人は当会の会員でなければならない。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６　代理人は、代理権を証する書面を会長に提出しなければならない。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（招　集）　</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第１９条　総会は会長が招集する。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総会の招集は、理事の過半数で決する。</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３　会長は、総会を招集しようとするときは、開催日の２週間前までに、招集の目的、会議の日時及び場所を記載した書面をもって会員に通知しなければならない。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（招集手続の省略）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第２０条　総会は、会員全員の同意があるときは、招集手続を経ずに開催することができる。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（請求に基づく招集）　</w:t>
            </w:r>
          </w:p>
          <w:p w:rsidR="00B038C2" w:rsidRPr="00AD0801" w:rsidRDefault="00B038C2" w:rsidP="00680449">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第２１条</w:t>
            </w:r>
            <w:r w:rsidR="00F71AC4">
              <w:rPr>
                <w:rFonts w:ascii="ＭＳ 明朝" w:hAnsi="ＭＳ 明朝" w:cstheme="minorBidi" w:hint="eastAsia"/>
                <w:szCs w:val="21"/>
              </w:rPr>
              <w:t xml:space="preserve">　会長は、総会員の議決権の５分の１以上の議決権を有する会員から</w:t>
            </w:r>
            <w:r w:rsidRPr="00AD0801">
              <w:rPr>
                <w:rFonts w:ascii="ＭＳ 明朝" w:hAnsi="ＭＳ 明朝" w:cstheme="minorBidi" w:hint="eastAsia"/>
                <w:szCs w:val="21"/>
              </w:rPr>
              <w:t>会議の目的及び招集を必要とする理由を記載した書面を</w:t>
            </w:r>
            <w:r w:rsidR="00F71AC4">
              <w:rPr>
                <w:rFonts w:ascii="ＭＳ 明朝" w:hAnsi="ＭＳ 明朝" w:cstheme="minorBidi" w:hint="eastAsia"/>
                <w:szCs w:val="21"/>
              </w:rPr>
              <w:t>もって</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lastRenderedPageBreak/>
              <w:t>２　前項にかかわらず、第２２条第一号、第二号、第七号から第九号までの事項は、総会員の議決権の３分の２以上で議決する。</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３　前条及び前２項の場合において、書面又は代理人によって議決権を行使する者は、出席会員とみなす。</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（総会の決議の省略）</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第２６条　総会の決議の目的たる事項について、理事又は会員から提案があった場合において、その提案に会員の全員が書面によって同意の意思表示をしたときは、その提案を可決する旨の総会の決議があったものとみなす。</w:t>
            </w:r>
          </w:p>
          <w:p w:rsidR="00B038C2" w:rsidRPr="00AD0801" w:rsidRDefault="00B038C2" w:rsidP="0042728A">
            <w:pPr>
              <w:ind w:left="210" w:hangingChars="100" w:hanging="210"/>
              <w:rPr>
                <w:rFonts w:ascii="ＭＳ 明朝" w:hAnsi="ＭＳ 明朝" w:cstheme="minorBidi"/>
                <w:szCs w:val="21"/>
              </w:rPr>
            </w:pPr>
            <w:r w:rsidRPr="00AD0801">
              <w:rPr>
                <w:rFonts w:ascii="ＭＳ 明朝" w:hAnsi="ＭＳ 明朝" w:cs="ＭＳ 明朝" w:hint="eastAsia"/>
                <w:szCs w:val="22"/>
              </w:rPr>
              <w:t>２　前項の書面は、次条の規定を準用する。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（議事録）</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第２７条　議長は、議事録を作成し、それに議長及び出席した会員のうち２名が署名又は記名押印して１０年間当会の主たる事務所に備え置くものとする。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会員及び債権者は、当会の業務時間内に、議事録の閲覧を請求することができる。</w:t>
            </w:r>
          </w:p>
          <w:p w:rsidR="00B038C2" w:rsidRPr="00AD0801" w:rsidRDefault="00B038C2" w:rsidP="0042728A">
            <w:pPr>
              <w:jc w:val="left"/>
              <w:rPr>
                <w:rFonts w:ascii="ＭＳ 明朝" w:hAnsi="ＭＳ 明朝" w:cstheme="minorBidi"/>
                <w:szCs w:val="21"/>
              </w:rPr>
            </w:pPr>
          </w:p>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t>第５章　役員</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（役員）　</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第２８条　当会に次の役員を置く。</w:t>
            </w:r>
          </w:p>
          <w:p w:rsidR="00B038C2" w:rsidRPr="00AD0801" w:rsidRDefault="00B038C2" w:rsidP="00D7548A">
            <w:pPr>
              <w:ind w:leftChars="100" w:left="210"/>
              <w:jc w:val="left"/>
              <w:rPr>
                <w:rFonts w:ascii="ＭＳ 明朝" w:hAnsi="ＭＳ 明朝" w:cstheme="minorBidi"/>
                <w:szCs w:val="21"/>
              </w:rPr>
            </w:pPr>
            <w:r w:rsidRPr="00AD0801">
              <w:rPr>
                <w:rFonts w:ascii="ＭＳ 明朝" w:hAnsi="ＭＳ 明朝" w:cstheme="minorBidi" w:hint="eastAsia"/>
                <w:szCs w:val="21"/>
              </w:rPr>
              <w:t>一　会長</w:t>
            </w:r>
          </w:p>
          <w:p w:rsidR="00B038C2" w:rsidRPr="00AD0801" w:rsidRDefault="00B038C2" w:rsidP="00D7548A">
            <w:pPr>
              <w:ind w:leftChars="100" w:left="210"/>
              <w:jc w:val="left"/>
              <w:rPr>
                <w:rFonts w:ascii="ＭＳ 明朝" w:hAnsi="ＭＳ 明朝" w:cstheme="minorBidi"/>
                <w:szCs w:val="21"/>
              </w:rPr>
            </w:pPr>
            <w:r w:rsidRPr="00AD0801">
              <w:rPr>
                <w:rFonts w:ascii="ＭＳ 明朝" w:hAnsi="ＭＳ 明朝" w:cstheme="minorBidi" w:hint="eastAsia"/>
                <w:szCs w:val="21"/>
              </w:rPr>
              <w:t xml:space="preserve">二　副会長　</w:t>
            </w:r>
            <w:r w:rsidR="00F37B02">
              <w:rPr>
                <w:rFonts w:ascii="ＭＳ 明朝" w:hAnsi="ＭＳ 明朝" w:cstheme="minorBidi" w:hint="eastAsia"/>
                <w:szCs w:val="21"/>
              </w:rPr>
              <w:t>１</w:t>
            </w:r>
            <w:r w:rsidRPr="00AD0801">
              <w:rPr>
                <w:rFonts w:ascii="ＭＳ 明朝" w:hAnsi="ＭＳ 明朝" w:cstheme="minorBidi" w:hint="eastAsia"/>
                <w:szCs w:val="21"/>
              </w:rPr>
              <w:t>名</w:t>
            </w:r>
          </w:p>
          <w:p w:rsidR="00B038C2" w:rsidRPr="00AD0801" w:rsidRDefault="00F71AC4" w:rsidP="00D7548A">
            <w:pPr>
              <w:ind w:leftChars="100" w:left="210"/>
              <w:jc w:val="left"/>
              <w:rPr>
                <w:rFonts w:ascii="ＭＳ 明朝" w:hAnsi="ＭＳ 明朝" w:cstheme="minorBidi"/>
                <w:szCs w:val="21"/>
              </w:rPr>
            </w:pPr>
            <w:r>
              <w:rPr>
                <w:rFonts w:ascii="ＭＳ 明朝" w:hAnsi="ＭＳ 明朝" w:cstheme="minorBidi" w:hint="eastAsia"/>
                <w:szCs w:val="21"/>
              </w:rPr>
              <w:t>三　理事　　２</w:t>
            </w:r>
            <w:r w:rsidR="00B038C2" w:rsidRPr="00AD0801">
              <w:rPr>
                <w:rFonts w:ascii="ＭＳ 明朝" w:hAnsi="ＭＳ 明朝" w:cstheme="minorBidi" w:hint="eastAsia"/>
                <w:szCs w:val="21"/>
              </w:rPr>
              <w:t>名</w:t>
            </w:r>
            <w:r>
              <w:rPr>
                <w:rFonts w:ascii="ＭＳ 明朝" w:hAnsi="ＭＳ 明朝" w:cstheme="minorBidi" w:hint="eastAsia"/>
                <w:szCs w:val="21"/>
              </w:rPr>
              <w:t>以上５名以下</w:t>
            </w:r>
            <w:r w:rsidR="00B038C2" w:rsidRPr="00AD0801">
              <w:rPr>
                <w:rFonts w:ascii="ＭＳ 明朝" w:hAnsi="ＭＳ 明朝" w:cstheme="minorBidi" w:hint="eastAsia"/>
                <w:szCs w:val="21"/>
              </w:rPr>
              <w:t>（会長、副会長を含む。以下同じ。）</w:t>
            </w:r>
          </w:p>
          <w:p w:rsidR="00B038C2" w:rsidRPr="00AD0801" w:rsidRDefault="00F71AC4" w:rsidP="00D7548A">
            <w:pPr>
              <w:ind w:leftChars="100" w:left="210"/>
              <w:jc w:val="left"/>
              <w:rPr>
                <w:rFonts w:ascii="ＭＳ 明朝" w:hAnsi="ＭＳ 明朝" w:cstheme="minorBidi"/>
                <w:szCs w:val="21"/>
              </w:rPr>
            </w:pPr>
            <w:r>
              <w:rPr>
                <w:rFonts w:ascii="ＭＳ 明朝" w:hAnsi="ＭＳ 明朝" w:cstheme="minorBidi" w:hint="eastAsia"/>
                <w:szCs w:val="21"/>
              </w:rPr>
              <w:t xml:space="preserve">四　監事　　</w:t>
            </w:r>
            <w:r w:rsidR="00F37B02">
              <w:rPr>
                <w:rFonts w:ascii="ＭＳ 明朝" w:hAnsi="ＭＳ 明朝" w:cstheme="minorBidi" w:hint="eastAsia"/>
                <w:szCs w:val="21"/>
              </w:rPr>
              <w:t>１</w:t>
            </w:r>
            <w:r w:rsidR="00B038C2" w:rsidRPr="00AD0801">
              <w:rPr>
                <w:rFonts w:ascii="ＭＳ 明朝" w:hAnsi="ＭＳ 明朝" w:cstheme="minorBidi" w:hint="eastAsia"/>
                <w:szCs w:val="21"/>
              </w:rPr>
              <w:t>名</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（役員の選任）　</w:t>
            </w:r>
          </w:p>
          <w:p w:rsidR="00B038C2" w:rsidRDefault="00B038C2" w:rsidP="00E95C3F">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第２９条　役員は、会員の中から、総会の決議により選任する。</w:t>
            </w:r>
          </w:p>
          <w:p w:rsidR="00B038C2" w:rsidRPr="00AD0801" w:rsidRDefault="00B038C2" w:rsidP="00E95C3F">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２　会長、副会長、事務局長は、理事会決議により選定及び解職する。</w:t>
            </w:r>
          </w:p>
          <w:p w:rsidR="00B038C2" w:rsidRDefault="00B038C2" w:rsidP="009B0DF9">
            <w:pPr>
              <w:ind w:leftChars="100" w:left="210"/>
              <w:jc w:val="left"/>
              <w:rPr>
                <w:rFonts w:ascii="ＭＳ 明朝" w:hAnsi="ＭＳ 明朝" w:cstheme="minorBidi"/>
                <w:szCs w:val="21"/>
              </w:rPr>
            </w:pPr>
            <w:r>
              <w:rPr>
                <w:rFonts w:ascii="ＭＳ 明朝" w:hAnsi="ＭＳ 明朝" w:cstheme="minorBidi" w:hint="eastAsia"/>
                <w:szCs w:val="21"/>
              </w:rPr>
              <w:lastRenderedPageBreak/>
              <w:t>産上の利益は、総会の決議をもって定める。</w:t>
            </w:r>
          </w:p>
          <w:p w:rsidR="00B038C2" w:rsidRPr="00AD0801" w:rsidRDefault="00B038C2" w:rsidP="00D754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２　役員が当会の業務を執行するために要した費用は、理事会の承認を得て支弁する。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（顧　問） 　</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第３５条　当会に顧問を置くことができる。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顧問は理事会の決議を得て会長が委嘱する。</w:t>
            </w:r>
          </w:p>
          <w:p w:rsidR="00B038C2" w:rsidRPr="00AD0801" w:rsidRDefault="00B038C2" w:rsidP="00D7548A">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３　顧問は、当会の運営上重要事項について会長の諮問に応じる。</w:t>
            </w:r>
          </w:p>
          <w:p w:rsidR="00B038C2" w:rsidRPr="00AD0801" w:rsidRDefault="00B038C2" w:rsidP="0042728A">
            <w:pPr>
              <w:jc w:val="left"/>
              <w:rPr>
                <w:rFonts w:ascii="ＭＳ 明朝" w:hAnsi="ＭＳ 明朝" w:cstheme="minorBidi"/>
                <w:szCs w:val="21"/>
              </w:rPr>
            </w:pPr>
          </w:p>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t>第６章　理事会</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（構　成）　</w:t>
            </w:r>
          </w:p>
          <w:p w:rsidR="00B038C2"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第３６条　理事会は、理事で構成する。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（議決事項）</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第３７条　理事会は、次の事項を議決する。</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一　会員の入退会の承認に関すること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二　事務局及び委員会等の設置及び改廃に関すること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三　規則・規程等の決定</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四　事業の執行方法に関すること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五　総会に付議すべき議案に関すること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六　事業報告、決算に関すること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七　事業計画、収支予算に関すること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八　資産の管理</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九　会長、副会長、事務局長の選定、解職</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十　理事の職務の執行の監督に関する事項</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十一　日管連総会議案の議決権行使に関する事項</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十二　その他当会運営上必要な事項</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（招　集）　</w:t>
            </w:r>
          </w:p>
          <w:p w:rsidR="00B038C2" w:rsidRPr="00AD0801" w:rsidRDefault="00B038C2" w:rsidP="009B0DF9">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第３８条　理事会は、会長が招集し、会日の１週間前までに各理事及び</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lastRenderedPageBreak/>
              <w:t xml:space="preserve">（職務の執行状況の報告）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第４３条　会長、副会長及び担当理事は、３か月に１回以上、自己の職務の執行の状況を理事会に報告するものとする。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（理事会議事録）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第４４条　担当理事は、議事録を作成し、理事会に出席した会長（会長に事故もしくは支障があるときは担当理事）及び監事が署名又は記名押印して</w:t>
            </w:r>
            <w:r>
              <w:rPr>
                <w:rFonts w:ascii="ＭＳ 明朝" w:hAnsi="ＭＳ 明朝" w:cstheme="minorBidi" w:hint="eastAsia"/>
                <w:szCs w:val="21"/>
              </w:rPr>
              <w:t>１０</w:t>
            </w:r>
            <w:r w:rsidRPr="00AD0801">
              <w:rPr>
                <w:rFonts w:ascii="ＭＳ 明朝" w:hAnsi="ＭＳ 明朝" w:cstheme="minorBidi" w:hint="eastAsia"/>
                <w:szCs w:val="21"/>
              </w:rPr>
              <w:t>年間当会の主たる事務所に備え置くものとする。</w:t>
            </w:r>
          </w:p>
          <w:p w:rsidR="00B038C2" w:rsidRPr="00AD0801" w:rsidRDefault="00B038C2" w:rsidP="0042728A">
            <w:pPr>
              <w:jc w:val="center"/>
              <w:rPr>
                <w:rFonts w:ascii="ＭＳ 明朝" w:hAnsi="ＭＳ 明朝" w:cstheme="minorBidi"/>
                <w:szCs w:val="21"/>
              </w:rPr>
            </w:pPr>
          </w:p>
          <w:p w:rsidR="00B038C2" w:rsidRPr="00AD0801" w:rsidRDefault="00B038C2" w:rsidP="00E95C3F">
            <w:pPr>
              <w:jc w:val="center"/>
              <w:rPr>
                <w:rFonts w:ascii="ＭＳ 明朝" w:hAnsi="ＭＳ 明朝" w:cstheme="minorBidi"/>
                <w:szCs w:val="21"/>
              </w:rPr>
            </w:pPr>
            <w:r w:rsidRPr="00AD0801">
              <w:rPr>
                <w:rFonts w:ascii="ＭＳ 明朝" w:hAnsi="ＭＳ 明朝" w:cstheme="minorBidi" w:hint="eastAsia"/>
                <w:szCs w:val="21"/>
              </w:rPr>
              <w:t>第７章　委員会</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（委員会の設置）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第４５条　会長は、</w:t>
            </w:r>
            <w:r w:rsidRPr="00AD0801">
              <w:rPr>
                <w:rFonts w:ascii="ＭＳ 明朝" w:hAnsi="ＭＳ 明朝" w:cs="ＭＳ 明朝" w:hint="eastAsia"/>
                <w:szCs w:val="22"/>
              </w:rPr>
              <w:t>当会に</w:t>
            </w:r>
            <w:r w:rsidRPr="00AD0801">
              <w:rPr>
                <w:rFonts w:ascii="ＭＳ 明朝" w:hAnsi="ＭＳ 明朝" w:cs="ＭＳ 明朝"/>
                <w:szCs w:val="22"/>
              </w:rPr>
              <w:t>綱紀委員会</w:t>
            </w:r>
            <w:r w:rsidRPr="00AD0801">
              <w:rPr>
                <w:rFonts w:ascii="ＭＳ 明朝" w:hAnsi="ＭＳ 明朝" w:cs="ＭＳ 明朝" w:hint="eastAsia"/>
                <w:szCs w:val="22"/>
              </w:rPr>
              <w:t>を置くほか、</w:t>
            </w:r>
            <w:r w:rsidRPr="00AD0801">
              <w:rPr>
                <w:rFonts w:ascii="ＭＳ 明朝" w:hAnsi="ＭＳ 明朝" w:cstheme="minorBidi" w:hint="eastAsia"/>
                <w:szCs w:val="21"/>
              </w:rPr>
              <w:t>当会の運営及び特定事業に係る調査研究のために必要あるときは、理事会決議を経て、委員会を設置することができる。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２　委員会は、常任委員会と特別委員会とする。</w:t>
            </w:r>
          </w:p>
          <w:p w:rsidR="00B038C2" w:rsidRDefault="00B038C2" w:rsidP="00E95C3F">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３　常任委員会及び特別委員会の委員長及び委員は、理事会決議を経て、会長が委嘱する。</w:t>
            </w:r>
          </w:p>
          <w:p w:rsidR="00B038C2" w:rsidRPr="00AD0801" w:rsidRDefault="00B038C2" w:rsidP="00E95C3F">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４　委員会の組織及び運営に関し必要な事項は、別に委員会規程で定める。</w:t>
            </w:r>
          </w:p>
          <w:p w:rsidR="00B038C2" w:rsidRPr="00AD0801" w:rsidRDefault="00B038C2" w:rsidP="0042728A">
            <w:pPr>
              <w:jc w:val="left"/>
              <w:rPr>
                <w:rFonts w:ascii="ＭＳ 明朝" w:hAnsi="ＭＳ 明朝" w:cstheme="minorBidi"/>
                <w:szCs w:val="21"/>
              </w:rPr>
            </w:pPr>
          </w:p>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t>第８章　財産及び会計</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（事業年度）</w:t>
            </w:r>
          </w:p>
          <w:p w:rsidR="00B038C2" w:rsidRDefault="00B038C2" w:rsidP="00E95C3F">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第４６条　当会の事業年度は、毎年</w:t>
            </w:r>
            <w:r w:rsidR="00F37B02">
              <w:rPr>
                <w:rFonts w:ascii="ＭＳ 明朝" w:hAnsi="ＭＳ 明朝" w:cstheme="minorBidi" w:hint="eastAsia"/>
                <w:szCs w:val="21"/>
              </w:rPr>
              <w:t>４</w:t>
            </w:r>
            <w:r w:rsidRPr="00AD0801">
              <w:rPr>
                <w:rFonts w:ascii="ＭＳ 明朝" w:hAnsi="ＭＳ 明朝" w:cstheme="minorBidi" w:hint="eastAsia"/>
                <w:szCs w:val="21"/>
              </w:rPr>
              <w:t>月</w:t>
            </w:r>
            <w:r w:rsidR="00F37B02">
              <w:rPr>
                <w:rFonts w:ascii="ＭＳ 明朝" w:hAnsi="ＭＳ 明朝" w:cstheme="minorBidi" w:hint="eastAsia"/>
                <w:szCs w:val="21"/>
              </w:rPr>
              <w:t>１日に始まり翌年３</w:t>
            </w:r>
            <w:r w:rsidRPr="00AD0801">
              <w:rPr>
                <w:rFonts w:ascii="ＭＳ 明朝" w:hAnsi="ＭＳ 明朝" w:cstheme="minorBidi" w:hint="eastAsia"/>
                <w:szCs w:val="21"/>
              </w:rPr>
              <w:t>月</w:t>
            </w:r>
            <w:r w:rsidR="00F37B02">
              <w:rPr>
                <w:rFonts w:ascii="ＭＳ 明朝" w:hAnsi="ＭＳ 明朝" w:cstheme="minorBidi" w:hint="eastAsia"/>
                <w:szCs w:val="21"/>
              </w:rPr>
              <w:t>３１</w:t>
            </w:r>
            <w:r w:rsidRPr="00AD0801">
              <w:rPr>
                <w:rFonts w:ascii="ＭＳ 明朝" w:hAnsi="ＭＳ 明朝" w:cstheme="minorBidi" w:hint="eastAsia"/>
                <w:szCs w:val="21"/>
              </w:rPr>
              <w:t>日に終わる。</w:t>
            </w:r>
          </w:p>
          <w:p w:rsidR="00B038C2" w:rsidRDefault="00B038C2" w:rsidP="00E95C3F">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 xml:space="preserve">（収　入）　</w:t>
            </w:r>
          </w:p>
          <w:p w:rsidR="00B038C2" w:rsidRPr="00AD0801" w:rsidRDefault="00B038C2" w:rsidP="00E95C3F">
            <w:pPr>
              <w:ind w:left="273" w:hangingChars="130" w:hanging="273"/>
              <w:jc w:val="left"/>
              <w:rPr>
                <w:rFonts w:ascii="ＭＳ 明朝" w:hAnsi="ＭＳ 明朝" w:cstheme="minorBidi"/>
                <w:szCs w:val="21"/>
              </w:rPr>
            </w:pPr>
            <w:r w:rsidRPr="00AD0801">
              <w:rPr>
                <w:rFonts w:ascii="ＭＳ 明朝" w:hAnsi="ＭＳ 明朝" w:cstheme="minorBidi" w:hint="eastAsia"/>
                <w:szCs w:val="21"/>
              </w:rPr>
              <w:t>第４７条　当会会計の収入は、会員の入会金、年会費、寄付金及びその他収入とする。</w:t>
            </w:r>
          </w:p>
          <w:p w:rsidR="00B038C2" w:rsidRPr="00AD0801" w:rsidRDefault="00B038C2" w:rsidP="0042728A">
            <w:pPr>
              <w:jc w:val="left"/>
              <w:rPr>
                <w:rFonts w:ascii="ＭＳ 明朝" w:hAnsi="ＭＳ 明朝" w:cstheme="minorBidi"/>
                <w:szCs w:val="21"/>
              </w:rPr>
            </w:pPr>
          </w:p>
          <w:p w:rsidR="00F43626" w:rsidRPr="00AD0801" w:rsidRDefault="00F43626" w:rsidP="00F43626">
            <w:pPr>
              <w:ind w:leftChars="100" w:left="420" w:hangingChars="100" w:hanging="210"/>
              <w:rPr>
                <w:rFonts w:ascii="ＭＳ 明朝" w:hAnsi="ＭＳ 明朝"/>
              </w:rPr>
            </w:pPr>
            <w:r w:rsidRPr="00AD0801">
              <w:rPr>
                <w:rFonts w:ascii="ＭＳ 明朝" w:hAnsi="ＭＳ 明朝" w:hint="eastAsia"/>
              </w:rPr>
              <w:lastRenderedPageBreak/>
              <w:t>一　事業報告</w:t>
            </w:r>
          </w:p>
          <w:p w:rsidR="00064AD5" w:rsidRDefault="00F43626" w:rsidP="00E95C3F">
            <w:pPr>
              <w:ind w:leftChars="100" w:left="210"/>
              <w:jc w:val="left"/>
              <w:rPr>
                <w:rFonts w:ascii="ＭＳ 明朝" w:hAnsi="ＭＳ 明朝" w:cstheme="minorBidi"/>
                <w:szCs w:val="21"/>
              </w:rPr>
            </w:pPr>
            <w:r w:rsidRPr="00AD0801">
              <w:rPr>
                <w:rFonts w:ascii="ＭＳ 明朝" w:hAnsi="ＭＳ 明朝" w:hint="eastAsia"/>
              </w:rPr>
              <w:t>二　事業報告の附属明細書（監事の監査報告書を含む。）</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三　貸借対照表</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四　損益計算書</w:t>
            </w:r>
          </w:p>
          <w:p w:rsidR="00B038C2" w:rsidRPr="00AD0801" w:rsidRDefault="00B038C2" w:rsidP="00E95C3F">
            <w:pPr>
              <w:ind w:leftChars="100" w:left="210"/>
              <w:jc w:val="left"/>
              <w:rPr>
                <w:rFonts w:ascii="ＭＳ 明朝" w:hAnsi="ＭＳ 明朝" w:cstheme="minorBidi"/>
                <w:szCs w:val="21"/>
              </w:rPr>
            </w:pPr>
            <w:r w:rsidRPr="00AD0801">
              <w:rPr>
                <w:rFonts w:ascii="ＭＳ 明朝" w:hAnsi="ＭＳ 明朝" w:cstheme="minorBidi" w:hint="eastAsia"/>
                <w:szCs w:val="21"/>
              </w:rPr>
              <w:t>五　貸借対照表及び損益計算書の付属明細</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（計算書類等の保存）</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第５３条　当会は、前条第三号から第五号までに掲げる計算書類等を作成してから１０年間、当該計算書類等を保存しなければならない。</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（計算書類等の備置き及び閲覧）</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第５４条　当会は、各事業年度に係る第５２条各号に掲げる計算書類等を、定時総会の日の２週間前の日から５年間、主たる事務所に備え置くものとする。</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２　会員及び債権者は、当会の業務時間内に、前項に掲げる計算書類等の閲覧等の請求をすることができる。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（剰余金の不配当）　</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第５５条　当会は、剰余金の配当はしないものとする。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 xml:space="preserve">（残余財産の帰属）　</w:t>
            </w:r>
          </w:p>
          <w:p w:rsidR="00B038C2" w:rsidRPr="00AD0801" w:rsidRDefault="00B038C2" w:rsidP="0042728A">
            <w:pPr>
              <w:ind w:left="210" w:hangingChars="100" w:hanging="210"/>
              <w:jc w:val="left"/>
              <w:rPr>
                <w:rFonts w:ascii="ＭＳ 明朝" w:hAnsi="ＭＳ 明朝" w:cstheme="minorBidi"/>
                <w:szCs w:val="21"/>
              </w:rPr>
            </w:pPr>
            <w:r w:rsidRPr="00AD0801">
              <w:rPr>
                <w:rFonts w:ascii="ＭＳ 明朝" w:hAnsi="ＭＳ 明朝" w:cstheme="minorBidi" w:hint="eastAsia"/>
                <w:szCs w:val="21"/>
              </w:rPr>
              <w:t>第５６条　当会が解散した場合に残余資産があるときは、各会員に等しく帰属するものとする。</w:t>
            </w:r>
          </w:p>
          <w:p w:rsidR="00B038C2" w:rsidRPr="00AD0801" w:rsidRDefault="00B038C2" w:rsidP="00E95C3F">
            <w:pPr>
              <w:rPr>
                <w:rFonts w:ascii="ＭＳ 明朝" w:hAnsi="ＭＳ 明朝" w:cstheme="minorBidi"/>
                <w:szCs w:val="21"/>
              </w:rPr>
            </w:pPr>
          </w:p>
          <w:p w:rsidR="00B038C2" w:rsidRPr="00AD0801" w:rsidRDefault="00B038C2" w:rsidP="0042728A">
            <w:pPr>
              <w:jc w:val="center"/>
              <w:rPr>
                <w:rFonts w:ascii="ＭＳ 明朝" w:hAnsi="ＭＳ 明朝" w:cstheme="minorBidi"/>
                <w:szCs w:val="21"/>
              </w:rPr>
            </w:pPr>
            <w:r w:rsidRPr="00AD0801">
              <w:rPr>
                <w:rFonts w:ascii="ＭＳ 明朝" w:hAnsi="ＭＳ 明朝" w:cstheme="minorBidi" w:hint="eastAsia"/>
                <w:szCs w:val="21"/>
              </w:rPr>
              <w:t>第９章　会則の変更及び解散</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（会則の変更）</w:t>
            </w:r>
          </w:p>
          <w:p w:rsidR="00B038C2" w:rsidRDefault="00B038C2" w:rsidP="00664FAC">
            <w:pPr>
              <w:ind w:left="283" w:hangingChars="135" w:hanging="283"/>
              <w:jc w:val="left"/>
              <w:rPr>
                <w:rFonts w:ascii="ＭＳ 明朝" w:hAnsi="ＭＳ 明朝" w:cstheme="minorBidi"/>
                <w:szCs w:val="21"/>
              </w:rPr>
            </w:pPr>
            <w:r w:rsidRPr="00AD0801">
              <w:rPr>
                <w:rFonts w:ascii="ＭＳ 明朝" w:hAnsi="ＭＳ 明朝" w:cstheme="minorBidi" w:hint="eastAsia"/>
                <w:szCs w:val="21"/>
              </w:rPr>
              <w:t>第５７条　この会則は、総会の決議によって変更することができる。</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（解散）</w:t>
            </w: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第５８条　当会は、総会の決議により解散する。</w:t>
            </w:r>
          </w:p>
          <w:p w:rsidR="00B038C2" w:rsidRPr="00AD0801" w:rsidRDefault="00B038C2" w:rsidP="0042728A">
            <w:pPr>
              <w:jc w:val="left"/>
              <w:rPr>
                <w:rFonts w:ascii="ＭＳ 明朝" w:hAnsi="ＭＳ 明朝" w:cstheme="minorBidi"/>
                <w:szCs w:val="21"/>
              </w:rPr>
            </w:pPr>
          </w:p>
          <w:p w:rsidR="00B038C2" w:rsidRPr="00AD0801" w:rsidRDefault="00B038C2" w:rsidP="0042728A">
            <w:pPr>
              <w:jc w:val="center"/>
              <w:rPr>
                <w:rFonts w:ascii="ＭＳ 明朝" w:hAnsi="ＭＳ 明朝" w:cstheme="minorBidi"/>
                <w:szCs w:val="21"/>
              </w:rPr>
            </w:pPr>
          </w:p>
          <w:p w:rsidR="00B038C2" w:rsidRPr="00AD0801" w:rsidRDefault="00B038C2" w:rsidP="0042728A">
            <w:pPr>
              <w:jc w:val="center"/>
              <w:rPr>
                <w:rFonts w:ascii="ＭＳ 明朝" w:hAnsi="ＭＳ 明朝" w:cstheme="minorBidi"/>
                <w:color w:val="FF0000"/>
                <w:szCs w:val="21"/>
              </w:rPr>
            </w:pPr>
          </w:p>
          <w:p w:rsidR="00B038C2" w:rsidRPr="00AD0801" w:rsidRDefault="00B038C2" w:rsidP="0042728A">
            <w:pPr>
              <w:jc w:val="left"/>
              <w:rPr>
                <w:rFonts w:ascii="ＭＳ 明朝" w:hAnsi="ＭＳ 明朝" w:cstheme="minorBidi"/>
                <w:szCs w:val="21"/>
              </w:rPr>
            </w:pPr>
            <w:r w:rsidRPr="00AD0801">
              <w:rPr>
                <w:rFonts w:ascii="ＭＳ 明朝" w:hAnsi="ＭＳ 明朝" w:cstheme="minorBidi" w:hint="eastAsia"/>
                <w:szCs w:val="21"/>
              </w:rPr>
              <w:t>附　則</w:t>
            </w:r>
          </w:p>
          <w:p w:rsidR="00B038C2" w:rsidRDefault="00B038C2" w:rsidP="0042728A">
            <w:pPr>
              <w:jc w:val="left"/>
              <w:rPr>
                <w:rFonts w:ascii="ＭＳ 明朝" w:hAnsi="ＭＳ 明朝" w:cstheme="minorBidi"/>
                <w:szCs w:val="21"/>
              </w:rPr>
            </w:pPr>
            <w:r w:rsidRPr="00AD0801">
              <w:rPr>
                <w:rFonts w:ascii="ＭＳ 明朝" w:hAnsi="ＭＳ 明朝" w:cstheme="minorBidi" w:hint="eastAsia"/>
                <w:szCs w:val="21"/>
              </w:rPr>
              <w:t>第１条　この会則は、平成</w:t>
            </w:r>
            <w:r w:rsidR="00E55266">
              <w:rPr>
                <w:rFonts w:ascii="ＭＳ 明朝" w:hAnsi="ＭＳ 明朝" w:cstheme="minorBidi" w:hint="eastAsia"/>
                <w:szCs w:val="21"/>
              </w:rPr>
              <w:t>28</w:t>
            </w:r>
            <w:r w:rsidRPr="00AD0801">
              <w:rPr>
                <w:rFonts w:ascii="ＭＳ 明朝" w:hAnsi="ＭＳ 明朝" w:cstheme="minorBidi" w:hint="eastAsia"/>
                <w:szCs w:val="21"/>
              </w:rPr>
              <w:t>年</w:t>
            </w:r>
            <w:r w:rsidR="00E55266">
              <w:rPr>
                <w:rFonts w:ascii="ＭＳ 明朝" w:hAnsi="ＭＳ 明朝" w:cstheme="minorBidi" w:hint="eastAsia"/>
                <w:szCs w:val="21"/>
              </w:rPr>
              <w:t>5</w:t>
            </w:r>
            <w:r w:rsidRPr="00AD0801">
              <w:rPr>
                <w:rFonts w:ascii="ＭＳ 明朝" w:hAnsi="ＭＳ 明朝" w:cstheme="minorBidi" w:hint="eastAsia"/>
                <w:szCs w:val="21"/>
              </w:rPr>
              <w:t>月</w:t>
            </w:r>
            <w:r w:rsidR="00E55266">
              <w:rPr>
                <w:rFonts w:ascii="ＭＳ 明朝" w:hAnsi="ＭＳ 明朝" w:cstheme="minorBidi" w:hint="eastAsia"/>
                <w:szCs w:val="21"/>
              </w:rPr>
              <w:t>16</w:t>
            </w:r>
            <w:r w:rsidRPr="00AD0801">
              <w:rPr>
                <w:rFonts w:ascii="ＭＳ 明朝" w:hAnsi="ＭＳ 明朝" w:cstheme="minorBidi" w:hint="eastAsia"/>
                <w:szCs w:val="21"/>
              </w:rPr>
              <w:t>日から施行する。</w:t>
            </w:r>
          </w:p>
          <w:p w:rsidR="00F43626" w:rsidRPr="00AD0801" w:rsidRDefault="00F43626" w:rsidP="0042728A">
            <w:pPr>
              <w:jc w:val="left"/>
              <w:rPr>
                <w:rFonts w:ascii="ＭＳ 明朝" w:hAnsi="ＭＳ 明朝" w:cstheme="minorBidi"/>
                <w:szCs w:val="21"/>
              </w:rPr>
            </w:pPr>
          </w:p>
          <w:p w:rsidR="00B038C2" w:rsidRPr="00813266" w:rsidRDefault="00B038C2" w:rsidP="008B51E5">
            <w:pPr>
              <w:ind w:left="273" w:hangingChars="130" w:hanging="273"/>
              <w:jc w:val="left"/>
              <w:rPr>
                <w:rFonts w:ascii="ＭＳ 明朝" w:hAnsi="ＭＳ 明朝" w:cs="ＭＳ 明朝"/>
                <w:szCs w:val="21"/>
                <w:u w:val="single"/>
              </w:rPr>
            </w:pPr>
            <w:r w:rsidRPr="00654EEF">
              <w:rPr>
                <w:rFonts w:ascii="ＭＳ 明朝" w:hAnsi="ＭＳ 明朝" w:cstheme="minorBidi" w:hint="eastAsia"/>
                <w:szCs w:val="21"/>
              </w:rPr>
              <w:t xml:space="preserve">第２条　</w:t>
            </w:r>
            <w:r w:rsidRPr="00AD0801">
              <w:rPr>
                <w:rFonts w:ascii="ＭＳ 明朝" w:hAnsi="ＭＳ 明朝" w:hint="eastAsia"/>
                <w:szCs w:val="21"/>
              </w:rPr>
              <w:t>この会則第８条第１項に定める住所又は事務所の移転に伴って、他の会員会から当会に入会し直すとき、入会金は免除する。ただし、他の会員会所属時において年会費等の滞納があるときは、入会を認めないものとする。</w:t>
            </w:r>
          </w:p>
        </w:tc>
        <w:tc>
          <w:tcPr>
            <w:tcW w:w="2512" w:type="pct"/>
          </w:tcPr>
          <w:p w:rsidR="00B038C2" w:rsidRPr="00AD0801" w:rsidRDefault="007F0741" w:rsidP="0042728A">
            <w:pPr>
              <w:ind w:left="210" w:hangingChars="100" w:hanging="210"/>
              <w:rPr>
                <w:rFonts w:ascii="ＭＳ 明朝" w:hAnsi="ＭＳ 明朝"/>
              </w:rPr>
            </w:pPr>
            <w:r>
              <w:rPr>
                <w:rFonts w:ascii="ＭＳ 明朝" w:hAnsi="ＭＳ 明朝" w:hint="eastAsia"/>
              </w:rPr>
              <w:lastRenderedPageBreak/>
              <w:t>い</w:t>
            </w:r>
            <w:r w:rsidR="00B038C2" w:rsidRPr="00AD0801">
              <w:rPr>
                <w:rFonts w:ascii="ＭＳ 明朝" w:hAnsi="ＭＳ 明朝" w:hint="eastAsia"/>
              </w:rPr>
              <w:t>は</w:t>
            </w:r>
            <w:r>
              <w:rPr>
                <w:rFonts w:ascii="ＭＳ 明朝" w:hAnsi="ＭＳ 明朝" w:hint="eastAsia"/>
              </w:rPr>
              <w:t>、</w:t>
            </w:r>
            <w:r w:rsidR="00B038C2" w:rsidRPr="00AD0801">
              <w:rPr>
                <w:rFonts w:ascii="ＭＳ 明朝" w:hAnsi="ＭＳ 明朝" w:hint="eastAsia"/>
              </w:rPr>
              <w:t>日管連に加盟していないマンション管理士会（紛らわしい名称を冠した団体を含む。）の会員となることはできない。</w:t>
            </w:r>
          </w:p>
          <w:p w:rsidR="00B038C2" w:rsidRPr="00AD0801" w:rsidRDefault="00B038C2" w:rsidP="0042728A">
            <w:pPr>
              <w:ind w:left="210" w:hangingChars="100" w:hanging="210"/>
              <w:rPr>
                <w:rFonts w:ascii="ＭＳ 明朝" w:hAnsi="ＭＳ 明朝"/>
              </w:rPr>
            </w:pPr>
          </w:p>
          <w:p w:rsidR="00B038C2" w:rsidRPr="00AD0801" w:rsidRDefault="00B038C2" w:rsidP="0042728A">
            <w:pPr>
              <w:ind w:left="210" w:hangingChars="100" w:hanging="210"/>
              <w:jc w:val="center"/>
              <w:rPr>
                <w:rFonts w:ascii="ＭＳ 明朝" w:hAnsi="ＭＳ 明朝"/>
              </w:rPr>
            </w:pPr>
            <w:r w:rsidRPr="00AD0801">
              <w:rPr>
                <w:rFonts w:ascii="ＭＳ 明朝" w:hAnsi="ＭＳ 明朝" w:hint="eastAsia"/>
              </w:rPr>
              <w:t>第２章　目的及び事業</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（目的及び事業）</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第７条　当会は､日管連並びに</w:t>
            </w:r>
            <w:r w:rsidRPr="00C021F7">
              <w:rPr>
                <w:rFonts w:ascii="ＭＳ 明朝" w:hAnsi="ＭＳ 明朝" w:hint="eastAsia"/>
              </w:rPr>
              <w:t>徳島</w:t>
            </w:r>
            <w:r w:rsidRPr="00AD0801">
              <w:rPr>
                <w:rFonts w:ascii="ＭＳ 明朝" w:hAnsi="ＭＳ 明朝" w:hint="eastAsia"/>
              </w:rPr>
              <w:t>県及び関係団体との連携、協力等により、会員の活動を支援するとともにマンション管理士制度の普及、周知を通じてマンションの管理の適正化に資することを目的とする。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２　当会は、前項の目的を達成するため次の事業を行う。　</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一　会員の指導・支援に関すること。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 xml:space="preserve">二　会員の日管連への登録に関すること。 </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三　研修に関すること。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四　会報の編集及び発行に関すること。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五　広報活動に関すること。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六　マンション管理に関する情報収集及び情報の公開に関すること。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七　日管連並びに</w:t>
            </w:r>
            <w:r w:rsidRPr="00B038C2">
              <w:rPr>
                <w:rFonts w:ascii="ＭＳ 明朝" w:hAnsi="ＭＳ 明朝" w:hint="eastAsia"/>
              </w:rPr>
              <w:t>徳島</w:t>
            </w:r>
            <w:r w:rsidRPr="003D5953">
              <w:rPr>
                <w:rFonts w:ascii="ＭＳ 明朝" w:hAnsi="ＭＳ 明朝" w:hint="eastAsia"/>
              </w:rPr>
              <w:t>県</w:t>
            </w:r>
            <w:r w:rsidRPr="00AD0801">
              <w:rPr>
                <w:rFonts w:ascii="ＭＳ 明朝" w:hAnsi="ＭＳ 明朝" w:hint="eastAsia"/>
              </w:rPr>
              <w:t>及び関係団体との連携、協力に関すること。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八　マンション管理士制度の普及、周知に関すること。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九　日管連並びに</w:t>
            </w:r>
            <w:r w:rsidRPr="00B038C2">
              <w:rPr>
                <w:rFonts w:ascii="ＭＳ 明朝" w:hAnsi="ＭＳ 明朝" w:hint="eastAsia"/>
              </w:rPr>
              <w:t>徳島</w:t>
            </w:r>
            <w:r w:rsidRPr="00C021F7">
              <w:rPr>
                <w:rFonts w:ascii="ＭＳ 明朝" w:hAnsi="ＭＳ 明朝" w:hint="eastAsia"/>
              </w:rPr>
              <w:t>県</w:t>
            </w:r>
            <w:r w:rsidRPr="00AD0801">
              <w:rPr>
                <w:rFonts w:ascii="ＭＳ 明朝" w:hAnsi="ＭＳ 明朝" w:hint="eastAsia"/>
              </w:rPr>
              <w:t>、関係団体等に対する要望活動に関すること。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十　マンション管理に関する調査研究及び出版に関すること。</w:t>
            </w:r>
          </w:p>
          <w:p w:rsidR="00B038C2" w:rsidRPr="00AD0801" w:rsidRDefault="00B038C2" w:rsidP="0042728A">
            <w:pPr>
              <w:ind w:leftChars="100" w:left="420" w:hangingChars="100" w:hanging="210"/>
              <w:rPr>
                <w:rFonts w:ascii="ＭＳ 明朝" w:hAnsi="ＭＳ 明朝"/>
              </w:rPr>
            </w:pPr>
            <w:r w:rsidRPr="00AD0801">
              <w:rPr>
                <w:rFonts w:ascii="ＭＳ 明朝" w:hAnsi="ＭＳ 明朝" w:hint="eastAsia"/>
              </w:rPr>
              <w:t>十一　前各号に掲げる事業に付帯又は関連する事業に関すること。</w:t>
            </w:r>
          </w:p>
          <w:p w:rsidR="00B038C2" w:rsidRDefault="00B038C2" w:rsidP="0042728A">
            <w:pPr>
              <w:ind w:left="210" w:hangingChars="100" w:hanging="210"/>
              <w:rPr>
                <w:rFonts w:ascii="ＭＳ 明朝" w:hAnsi="ＭＳ 明朝"/>
              </w:rPr>
            </w:pPr>
          </w:p>
          <w:p w:rsidR="008B51E5" w:rsidRDefault="008B51E5" w:rsidP="0042728A">
            <w:pPr>
              <w:ind w:left="210" w:hangingChars="100" w:hanging="210"/>
              <w:rPr>
                <w:rFonts w:ascii="ＭＳ 明朝" w:hAnsi="ＭＳ 明朝"/>
              </w:rPr>
            </w:pPr>
          </w:p>
          <w:p w:rsidR="008B51E5" w:rsidRPr="00AD0801" w:rsidRDefault="008B51E5" w:rsidP="0042728A">
            <w:pPr>
              <w:ind w:left="210" w:hangingChars="100" w:hanging="210"/>
              <w:rPr>
                <w:rFonts w:ascii="ＭＳ 明朝" w:hAnsi="ＭＳ 明朝"/>
              </w:rPr>
            </w:pPr>
          </w:p>
          <w:p w:rsidR="00B038C2" w:rsidRDefault="00B038C2" w:rsidP="0042728A">
            <w:pPr>
              <w:ind w:left="210" w:hangingChars="100" w:hanging="210"/>
              <w:jc w:val="center"/>
              <w:rPr>
                <w:rFonts w:ascii="ＭＳ 明朝" w:hAnsi="ＭＳ 明朝"/>
              </w:rPr>
            </w:pPr>
          </w:p>
          <w:p w:rsidR="00187F31" w:rsidRDefault="00187F31" w:rsidP="0042728A">
            <w:pPr>
              <w:ind w:left="210" w:hangingChars="100" w:hanging="210"/>
              <w:jc w:val="center"/>
              <w:rPr>
                <w:rFonts w:ascii="ＭＳ 明朝" w:hAnsi="ＭＳ 明朝"/>
              </w:rPr>
            </w:pP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lastRenderedPageBreak/>
              <w:t>四　登録講習修了証（写）</w:t>
            </w: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t>五　誓約書</w:t>
            </w:r>
            <w:r w:rsidRPr="00AD0801">
              <w:rPr>
                <w:rFonts w:ascii="ＭＳ 明朝" w:hAnsi="ＭＳ 明朝"/>
              </w:rPr>
              <w:tab/>
            </w: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t>六　写真　１葉</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（年会費等）</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第１１条　会員は、第９条の入会申込が承認されたときは、別に定める期日までに、当会に入会金及び年会費を納入しなければならない。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前項に定めるもののほかに、会員は、日管連登録料を当会に納入しなければならない。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当会は、日管連登録申請書と共に、前項の日管連登録料を受領し、日管連に納入する。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４　当会は、毎年６月１日現在における所属マンション管理士数に応じた日管連年会費を、９月末までに日管連に納入する。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５　当会の入会金及び年会費については、別に入会金及び年会費等に関する規程を定めるものとする。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６　日管連登録料については、日管連の規程の定めによる。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７　既に納入された入会金、年会費及び日管連登録料は返還しない。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（会員名簿）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第１２条　当会は、会員の氏名、住所又は事務所等を記載した会員名簿を作成し、当会の主たる事務所に備え置くものとする。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当会の会員に対する通知又は催告は、会員名簿に記載した住所又は事務所にあてて行うものとする。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（届　出）</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第１３条　会員は氏名、住所又は事務所等の変更があった場合は、遅滞なく会長に届け出なければならない。</w:t>
            </w:r>
          </w:p>
          <w:p w:rsidR="00B038C2" w:rsidRDefault="00B038C2" w:rsidP="0042728A">
            <w:pPr>
              <w:ind w:left="210" w:hangingChars="100" w:hanging="210"/>
              <w:rPr>
                <w:rFonts w:ascii="ＭＳ 明朝" w:hAnsi="ＭＳ 明朝"/>
              </w:rPr>
            </w:pPr>
            <w:r w:rsidRPr="00AD0801">
              <w:rPr>
                <w:rFonts w:ascii="ＭＳ 明朝" w:hAnsi="ＭＳ 明朝" w:hint="eastAsia"/>
              </w:rPr>
              <w:t>２　当会は、毎年６月１日時点における所属マンション管理士名簿及び役員名簿を日管連に届け出なければならない。</w:t>
            </w:r>
          </w:p>
          <w:p w:rsidR="008B51E5" w:rsidRPr="00AD0801" w:rsidRDefault="008B51E5" w:rsidP="0042728A">
            <w:pPr>
              <w:ind w:left="210" w:hangingChars="100" w:hanging="210"/>
              <w:rPr>
                <w:rFonts w:ascii="ＭＳ 明朝" w:hAnsi="ＭＳ 明朝"/>
              </w:rPr>
            </w:pP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lastRenderedPageBreak/>
              <w:t>一　口頭注意</w:t>
            </w: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t>二　文書戒告</w:t>
            </w: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t>三　６か月以内の会員資格の停止</w:t>
            </w: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t>四　退会勧告</w:t>
            </w:r>
          </w:p>
          <w:p w:rsidR="00B038C2" w:rsidRPr="00AD0801" w:rsidRDefault="00B038C2" w:rsidP="00AD0801">
            <w:pPr>
              <w:ind w:leftChars="100" w:left="420" w:hangingChars="100" w:hanging="210"/>
              <w:rPr>
                <w:rFonts w:ascii="ＭＳ 明朝" w:hAnsi="ＭＳ 明朝"/>
              </w:rPr>
            </w:pPr>
            <w:r w:rsidRPr="00AD0801">
              <w:rPr>
                <w:rFonts w:ascii="ＭＳ 明朝" w:hAnsi="ＭＳ 明朝" w:hint="eastAsia"/>
              </w:rPr>
              <w:t>五　除名</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懲戒の審査対象となっている会員は、懲戒手続きが行われている間、会員の資格を喪失しない。第１４条及び第１５条の規定についてはこれを適用しない。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４　懲戒に関する審査は、綱紀委員会において調査及び審査を行う。ただし、利害関係がある委員は、委員会の調査及び審査に参加できない。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５　会長は、会員に対する第２項第一号から第四号までの懲戒を決定するときは、理事会の決議を経なければならない。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６　会長は、前項の懲戒を決定するときは、対象となる会員に弁明の機会を与えるものとする。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７　当会は、会員を第２項第五号に定める除名をするときは、第２５条第２項に基づく総会の議決を経なければならない。又、除名対象となっている会員に対して、総会開催の一週間前までに、当該総会において除名を審議すること及び当該総会において議決する際に弁明する機会を与えることについて通知する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８　前項の除名がなされた場合は、会長は遅滞なく除名した会員の氏名及びその理由を除名した会員を含む全会員に通知するものとする。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９　会長は、第</w:t>
            </w:r>
            <w:r>
              <w:rPr>
                <w:rFonts w:ascii="ＭＳ 明朝" w:hAnsi="ＭＳ 明朝" w:hint="eastAsia"/>
              </w:rPr>
              <w:t>２項第三号から第五号の懲戒処分が決定されたときは、日管連に通知</w:t>
            </w:r>
            <w:r w:rsidRPr="00680449">
              <w:rPr>
                <w:rFonts w:ascii="ＭＳ 明朝" w:hAnsi="ＭＳ 明朝" w:hint="eastAsia"/>
              </w:rPr>
              <w:t>し、必要に応じて地方自治体に通知する</w:t>
            </w:r>
            <w:r w:rsidRPr="00AD0801">
              <w:rPr>
                <w:rFonts w:ascii="ＭＳ 明朝" w:hAnsi="ＭＳ 明朝" w:hint="eastAsia"/>
              </w:rPr>
              <w:t>。</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１０　第２項第四号の退会勧告に基づいて退会した会員は、退会した日から２年間、第五号の除名を受けた会員は、その処分決定日から４年間を経過するまでの間、当会に入会申込はできない。</w:t>
            </w:r>
          </w:p>
          <w:p w:rsidR="00B038C2" w:rsidRPr="00AD0801" w:rsidRDefault="00B038C2" w:rsidP="0042728A">
            <w:pPr>
              <w:ind w:left="210" w:hangingChars="100" w:hanging="210"/>
              <w:rPr>
                <w:rFonts w:ascii="ＭＳ 明朝" w:hAnsi="ＭＳ 明朝"/>
              </w:rPr>
            </w:pPr>
          </w:p>
          <w:p w:rsidR="00B038C2" w:rsidRPr="00AD0801" w:rsidRDefault="00B038C2" w:rsidP="00064AD5">
            <w:pPr>
              <w:ind w:leftChars="100" w:left="210"/>
              <w:rPr>
                <w:rFonts w:ascii="ＭＳ 明朝" w:hAnsi="ＭＳ 明朝"/>
              </w:rPr>
            </w:pPr>
            <w:r w:rsidRPr="00AD0801">
              <w:rPr>
                <w:rFonts w:ascii="ＭＳ 明朝" w:hAnsi="ＭＳ 明朝" w:hint="eastAsia"/>
              </w:rPr>
              <w:lastRenderedPageBreak/>
              <w:t>臨時総会の招集の請求があったときは、当該請求のあった日から１</w:t>
            </w:r>
            <w:r w:rsidR="00E55266">
              <w:rPr>
                <w:rFonts w:ascii="ＭＳ 明朝" w:hAnsi="ＭＳ 明朝" w:hint="eastAsia"/>
              </w:rPr>
              <w:t>ケ</w:t>
            </w:r>
            <w:r w:rsidRPr="00AD0801">
              <w:rPr>
                <w:rFonts w:ascii="ＭＳ 明朝" w:hAnsi="ＭＳ 明朝" w:hint="eastAsia"/>
              </w:rPr>
              <w:t>月以内に総会を招集しなければならない。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前項の請求者は、会長が前項の規定による請求があった日から１</w:t>
            </w:r>
            <w:r w:rsidR="00E55266">
              <w:rPr>
                <w:rFonts w:ascii="ＭＳ 明朝" w:hAnsi="ＭＳ 明朝" w:hint="eastAsia"/>
              </w:rPr>
              <w:t>ケ</w:t>
            </w:r>
            <w:r w:rsidRPr="00AD0801">
              <w:rPr>
                <w:rFonts w:ascii="ＭＳ 明朝" w:hAnsi="ＭＳ 明朝" w:hint="eastAsia"/>
              </w:rPr>
              <w:t>月以内に総会を招集しない場合は、第１９条の規定にかかわらず、総会を招集することができる。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（議決事項）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第２２条　総会は、次の事項を決議する。</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一　会則の制定、改正に関すること</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二　倫理規程の制定、改正に関すること</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三　決算に関すること</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四　事業計画と会計予算に関すること</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五　役員の選任又は解任に関すること</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六　当会の入会金、年会費の変更</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七　資金の借入及び返済</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八　会員の除名</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九　当会の合併、解散</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十　日管連からの退会</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十一　その他総会で決議すると理事会が決議した事項</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（議　長）</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第２３条　議長は、会長又は会長が指名する事務局長以外の理事がこれにあたる。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（定足数）</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第２４条　総会は、総会員の議決権の過半数を有する会員が出席しなければ、会議を開くことはできない。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（決議の方法）</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第２５条　総会の議事は、出席した会員の議決権の過半数で議決する。</w:t>
            </w:r>
          </w:p>
          <w:p w:rsidR="00064AD5" w:rsidRDefault="00064AD5" w:rsidP="0042728A">
            <w:pPr>
              <w:ind w:left="210" w:hangingChars="100" w:hanging="210"/>
              <w:rPr>
                <w:rFonts w:ascii="ＭＳ 明朝" w:hAnsi="ＭＳ 明朝"/>
              </w:rPr>
            </w:pP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lastRenderedPageBreak/>
              <w:t>３　監事は、理事を兼ねることはできない。</w:t>
            </w:r>
          </w:p>
          <w:p w:rsidR="00B038C2" w:rsidRPr="00AD0801" w:rsidRDefault="00B038C2" w:rsidP="0042728A">
            <w:pPr>
              <w:ind w:left="210" w:hangingChars="100" w:hanging="210"/>
              <w:rPr>
                <w:rFonts w:ascii="ＭＳ 明朝" w:hAnsi="ＭＳ 明朝"/>
              </w:rPr>
            </w:pPr>
            <w:bookmarkStart w:id="0" w:name="_GoBack"/>
            <w:bookmarkEnd w:id="0"/>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（役員の職務）</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第３０条　会長は、当会を代表し、当会の業務を統括する。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副会長は会長を補佐し、会長に事故あるときはその職務を代理し、会長が欠けたときは会長の職務を行う。</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事務局長は当会の事務を所掌し、事務局を統括する。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４　監事は当会の業務の執行及び財務の状況につき監査を行い、その結果を定時総会において報告しなければならない。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（役員の任期）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第３１条　理事の任期は、選任後２年以内に終了する事業年度のうち最終のものに関する定時総会の終結の時までとし、再任を妨げない。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監事の任期は、選任後２年以内に終了する事業年度のうち最終のものに関する定時総会の終結の時までとし、再任を妨げない。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任期満了前に退任した理事又は監事の補欠として選任された者の任期は、前任者の任期の残存期間と同一とする。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４　増員により選任された理事の任期は、他の在任理事の任期の残存期間と同一とする。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（役員の解任）</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第３２条　理事及び監事は、総会の決議によって解任することができる。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（役員の退任）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第３３条　役員は、次の各号に該当したときは退任する。</w:t>
            </w:r>
          </w:p>
          <w:p w:rsidR="00B038C2" w:rsidRDefault="00B038C2" w:rsidP="00D7548A">
            <w:pPr>
              <w:ind w:leftChars="100" w:left="420" w:hangingChars="100" w:hanging="210"/>
              <w:rPr>
                <w:rFonts w:ascii="ＭＳ 明朝" w:hAnsi="ＭＳ 明朝"/>
              </w:rPr>
            </w:pPr>
            <w:r w:rsidRPr="00AD0801">
              <w:rPr>
                <w:rFonts w:ascii="ＭＳ 明朝" w:hAnsi="ＭＳ 明朝" w:hint="eastAsia"/>
              </w:rPr>
              <w:t>一　総会において解任の決議があったとき</w:t>
            </w:r>
          </w:p>
          <w:p w:rsidR="00B038C2" w:rsidRDefault="00B038C2" w:rsidP="00D7548A">
            <w:pPr>
              <w:ind w:leftChars="100" w:left="420" w:hangingChars="100" w:hanging="210"/>
              <w:rPr>
                <w:rFonts w:ascii="ＭＳ 明朝" w:hAnsi="ＭＳ 明朝"/>
              </w:rPr>
            </w:pPr>
            <w:r w:rsidRPr="00AD0801">
              <w:rPr>
                <w:rFonts w:ascii="ＭＳ 明朝" w:hAnsi="ＭＳ 明朝" w:hint="eastAsia"/>
              </w:rPr>
              <w:t>二　役員が当会の会員でなくなったとき</w:t>
            </w:r>
          </w:p>
          <w:p w:rsidR="00B038C2" w:rsidRPr="00AD0801" w:rsidRDefault="00B038C2" w:rsidP="00D7548A">
            <w:pPr>
              <w:ind w:leftChars="100" w:left="420" w:hangingChars="100" w:hanging="210"/>
              <w:rPr>
                <w:rFonts w:ascii="ＭＳ 明朝" w:hAnsi="ＭＳ 明朝"/>
              </w:rPr>
            </w:pPr>
            <w:r w:rsidRPr="00AD0801">
              <w:rPr>
                <w:rFonts w:ascii="ＭＳ 明朝" w:hAnsi="ＭＳ 明朝" w:hint="eastAsia"/>
              </w:rPr>
              <w:t>三　第１６条第２項第三号から第五号の懲戒処分を受けたとき</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（役員の報酬・費用支弁）</w:t>
            </w:r>
          </w:p>
          <w:p w:rsidR="00B038C2" w:rsidRPr="00AD0801" w:rsidRDefault="00B038C2" w:rsidP="009B0DF9">
            <w:pPr>
              <w:ind w:left="210" w:hangingChars="100" w:hanging="210"/>
              <w:rPr>
                <w:rFonts w:ascii="ＭＳ 明朝" w:hAnsi="ＭＳ 明朝"/>
              </w:rPr>
            </w:pPr>
            <w:r w:rsidRPr="00AD0801">
              <w:rPr>
                <w:rFonts w:ascii="ＭＳ 明朝" w:hAnsi="ＭＳ 明朝" w:hint="eastAsia"/>
              </w:rPr>
              <w:t>第３４条　役員の報酬その他の職務執行の対</w:t>
            </w:r>
            <w:r w:rsidR="009B0DF9">
              <w:rPr>
                <w:rFonts w:ascii="ＭＳ 明朝" w:hAnsi="ＭＳ 明朝" w:hint="eastAsia"/>
              </w:rPr>
              <w:t>価として当会から受ける財</w:t>
            </w:r>
            <w:r w:rsidRPr="00AD0801">
              <w:rPr>
                <w:rFonts w:ascii="ＭＳ 明朝" w:hAnsi="ＭＳ 明朝" w:hint="eastAsia"/>
              </w:rPr>
              <w:lastRenderedPageBreak/>
              <w:t>各監事に対して招集の通知を発するものとする。ただし、緊急の場合にはこれを短縮することができる。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会長は、理事から請求があったときは、理事会を開催しなければならない。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前項の場合、会長は５日以内に、その日から</w:t>
            </w:r>
            <w:r w:rsidR="00F71AC4">
              <w:rPr>
                <w:rFonts w:ascii="ＭＳ 明朝" w:hAnsi="ＭＳ 明朝" w:hint="eastAsia"/>
              </w:rPr>
              <w:t>１</w:t>
            </w:r>
            <w:r w:rsidRPr="00AD0801">
              <w:rPr>
                <w:rFonts w:ascii="ＭＳ 明朝" w:hAnsi="ＭＳ 明朝" w:hint="eastAsia"/>
              </w:rPr>
              <w:t>週間以内の日を会日とする臨時理事会を招集しなければならない。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４　会長が、前項による臨時理事会を招集しない時は、開催を求めた理事が招集する。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（招集手続きの省略）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第３９条　理事会は、理事及び監事の全員の同意があるときは、招集手続を経ずに開催することができる。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（議　長）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第４０条　理事会の議長は、会長がこれに当たる。ただし、会長に事故もしくは支障等があるときは、会長があらかじめ理事会の承認を得て定めた順位にしたがい副会長がこれに代わるものとする。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（理事会の決議）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第４１条　理事会の議事は、議決について特別の利害関係を有する理事を除く理事の過半数が出席し、出席理事の過半数で議決する。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監事は、理事会に出席して意見を述べることができる。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（理事会の決議の省略）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第４２条　理事が理事会の決議の目的である事項について提案をした場合において、当該提案につき議決に加わることができる理事の全員が書面により同意の意思表示をしたとき（監事が当該提案に異議を述べた場合を除く｡）は、当該提案を可決する旨の理事会決議があったものとみなす。</w:t>
            </w:r>
          </w:p>
          <w:p w:rsidR="00B038C2" w:rsidRDefault="00B038C2" w:rsidP="0042728A">
            <w:pPr>
              <w:ind w:left="210" w:hangingChars="100" w:hanging="210"/>
              <w:rPr>
                <w:rFonts w:ascii="ＭＳ 明朝" w:hAnsi="ＭＳ 明朝"/>
              </w:rPr>
            </w:pPr>
            <w:r w:rsidRPr="00AD0801">
              <w:rPr>
                <w:rFonts w:ascii="ＭＳ 明朝" w:hAnsi="ＭＳ 明朝" w:hint="eastAsia"/>
              </w:rPr>
              <w:t>２　前項の書面は、第４４条の規定を準用する。</w:t>
            </w:r>
          </w:p>
          <w:p w:rsidR="009B0DF9" w:rsidRPr="00AD0801" w:rsidRDefault="009B0DF9" w:rsidP="0042728A">
            <w:pPr>
              <w:ind w:left="210" w:hangingChars="100" w:hanging="210"/>
              <w:rPr>
                <w:rFonts w:ascii="ＭＳ 明朝" w:hAnsi="ＭＳ 明朝"/>
              </w:rPr>
            </w:pPr>
          </w:p>
          <w:p w:rsidR="00064AD5" w:rsidRDefault="00064AD5" w:rsidP="009B0DF9">
            <w:pPr>
              <w:ind w:left="210" w:hangingChars="100" w:hanging="210"/>
              <w:rPr>
                <w:rFonts w:ascii="ＭＳ 明朝" w:hAnsi="ＭＳ 明朝"/>
              </w:rPr>
            </w:pPr>
          </w:p>
          <w:p w:rsidR="00B038C2" w:rsidRPr="00AD0801" w:rsidRDefault="00B038C2" w:rsidP="009B0DF9">
            <w:pPr>
              <w:ind w:left="210" w:hangingChars="100" w:hanging="210"/>
              <w:rPr>
                <w:rFonts w:ascii="ＭＳ 明朝" w:hAnsi="ＭＳ 明朝"/>
              </w:rPr>
            </w:pPr>
            <w:r w:rsidRPr="00AD0801">
              <w:rPr>
                <w:rFonts w:ascii="ＭＳ 明朝" w:hAnsi="ＭＳ 明朝" w:hint="eastAsia"/>
              </w:rPr>
              <w:t>（</w:t>
            </w:r>
            <w:r w:rsidR="00654EEF">
              <w:rPr>
                <w:rFonts w:ascii="ＭＳ 明朝" w:hAnsi="ＭＳ 明朝" w:hint="eastAsia"/>
              </w:rPr>
              <w:t>借入の実行</w:t>
            </w:r>
            <w:r w:rsidRPr="00AD0801">
              <w:rPr>
                <w:rFonts w:ascii="ＭＳ 明朝" w:hAnsi="ＭＳ 明朝" w:hint="eastAsia"/>
              </w:rPr>
              <w:t xml:space="preserve">）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第４８条　当会は、事業資金の調達のために、総会の決議に基づき借入をすることができる。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（返　済）</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第４９条　借入金の返済は、事業収入及び年会費収入より行う。</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借入金の返済資金が不足する場合には、総会の決議により会員に対してその負担を求める。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（支　出）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第５０条　当会会計の支出は、事業に要する経費及び事務運営に要する経費とする。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（事業計画及び収支予算）</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第５１条　会長は、事業計画書、収支予算書を作成し、理事会の決議を経て、総会の承認を得なければならない。これを変更する場合も同様とする。　</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前項の規定にかかわらず、やむをえない理由により予算が成立しないときは、会長は、総会の決議に基づき、予算成立の日まで、前年度の予算に準じ収入を得又は支出することができる。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前項の収入・支出は、新たに成立した予算の収入・支出とする。</w:t>
            </w:r>
          </w:p>
          <w:p w:rsidR="00B038C2" w:rsidRDefault="00B038C2" w:rsidP="0042728A">
            <w:pPr>
              <w:ind w:left="210" w:hangingChars="100" w:hanging="210"/>
              <w:rPr>
                <w:rFonts w:ascii="ＭＳ 明朝" w:hAnsi="ＭＳ 明朝"/>
              </w:rPr>
            </w:pPr>
            <w:r w:rsidRPr="00AD0801">
              <w:rPr>
                <w:rFonts w:ascii="ＭＳ 明朝" w:hAnsi="ＭＳ 明朝" w:hint="eastAsia"/>
              </w:rPr>
              <w:t>４　第１項及び第２項の書類については、主たる事務所に、当該事業が終了するまでの間備え置くものとする。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（事業報告及び決算）</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第５２条　会長は、毎事業年度終了後、次の書類を作成し、監事の監査を受けた上で、理事会決議を経て、定時総会に提出し、第一号及び第二号の書類についてはその内容を報告し、第三号から第五号までの書類については、承認を得なければならない。</w:t>
            </w:r>
          </w:p>
          <w:p w:rsidR="00064AD5" w:rsidRDefault="00064AD5" w:rsidP="00E95C3F">
            <w:pPr>
              <w:ind w:leftChars="100" w:left="420" w:hangingChars="100" w:hanging="210"/>
              <w:rPr>
                <w:rFonts w:ascii="ＭＳ 明朝" w:hAnsi="ＭＳ 明朝"/>
              </w:rPr>
            </w:pPr>
          </w:p>
          <w:p w:rsidR="00F43626" w:rsidRPr="00AD0801" w:rsidRDefault="00F43626" w:rsidP="00F43626">
            <w:pPr>
              <w:jc w:val="center"/>
              <w:rPr>
                <w:rFonts w:ascii="ＭＳ 明朝" w:hAnsi="ＭＳ 明朝" w:cstheme="minorBidi"/>
                <w:szCs w:val="21"/>
              </w:rPr>
            </w:pPr>
            <w:r w:rsidRPr="00AD0801">
              <w:rPr>
                <w:rFonts w:ascii="ＭＳ 明朝" w:hAnsi="ＭＳ 明朝" w:cstheme="minorBidi" w:hint="eastAsia"/>
                <w:szCs w:val="21"/>
              </w:rPr>
              <w:lastRenderedPageBreak/>
              <w:t>第１０章　事務局</w:t>
            </w:r>
          </w:p>
          <w:p w:rsidR="00F43626" w:rsidRPr="00AD0801" w:rsidRDefault="00F43626" w:rsidP="00F43626">
            <w:pPr>
              <w:jc w:val="left"/>
              <w:rPr>
                <w:rFonts w:ascii="ＭＳ 明朝" w:hAnsi="ＭＳ 明朝" w:cstheme="minorBidi"/>
                <w:szCs w:val="21"/>
              </w:rPr>
            </w:pPr>
            <w:r w:rsidRPr="00AD0801">
              <w:rPr>
                <w:rFonts w:ascii="ＭＳ 明朝" w:hAnsi="ＭＳ 明朝" w:cstheme="minorBidi" w:hint="eastAsia"/>
                <w:szCs w:val="21"/>
              </w:rPr>
              <w:t>（事務局の設置）</w:t>
            </w:r>
          </w:p>
          <w:p w:rsidR="00B038C2" w:rsidRPr="00F43626" w:rsidRDefault="00F43626" w:rsidP="00F43626">
            <w:pPr>
              <w:rPr>
                <w:rFonts w:ascii="ＭＳ 明朝" w:hAnsi="ＭＳ 明朝"/>
              </w:rPr>
            </w:pPr>
            <w:r w:rsidRPr="00AD0801">
              <w:rPr>
                <w:rFonts w:ascii="ＭＳ 明朝" w:hAnsi="ＭＳ 明朝" w:cstheme="minorBidi" w:hint="eastAsia"/>
                <w:szCs w:val="21"/>
              </w:rPr>
              <w:t>第５９条　当会の事務処理のため、事務局を設置する。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２　事務局には、事務局長及び事務局員を置く。</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３　事務局員は、理事会決議を経て、会長が任命する。ただし、非常勤職員を選ぶときは、理事会承認を得て、事務局担当理事が決定する。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４　事務局の組織及び運営に関する事項は、理事会決議により別に定める。</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（事務局に備え置く書類）</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 xml:space="preserve">第６０条　事務局には次の書類・帳簿を常に備え置かなければならない。　</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一　会則</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二　会員名簿</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三　役員及び職員の名簿</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四　総会及び理事会の議事に関する書類</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五　事業計画書及び収支予算書</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六　事業報告、損益計算書、貸借対照表及びこれ等の附属明細書</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七　監査報告書</w:t>
            </w:r>
          </w:p>
          <w:p w:rsidR="00B038C2" w:rsidRPr="00AD0801" w:rsidRDefault="00B038C2" w:rsidP="00886ECD">
            <w:pPr>
              <w:ind w:leftChars="100" w:left="420" w:hangingChars="100" w:hanging="210"/>
              <w:rPr>
                <w:rFonts w:ascii="ＭＳ 明朝" w:hAnsi="ＭＳ 明朝"/>
              </w:rPr>
            </w:pPr>
            <w:r w:rsidRPr="00AD0801">
              <w:rPr>
                <w:rFonts w:ascii="ＭＳ 明朝" w:hAnsi="ＭＳ 明朝" w:hint="eastAsia"/>
              </w:rPr>
              <w:t>八　その他会則及び総会の決議で定める書類帳簿</w:t>
            </w:r>
          </w:p>
          <w:p w:rsidR="00B038C2" w:rsidRPr="00AD0801" w:rsidRDefault="00B038C2" w:rsidP="0042728A">
            <w:pPr>
              <w:ind w:left="210" w:hangingChars="100" w:hanging="210"/>
              <w:rPr>
                <w:rFonts w:ascii="ＭＳ 明朝" w:hAnsi="ＭＳ 明朝"/>
              </w:rPr>
            </w:pPr>
          </w:p>
          <w:p w:rsidR="00B038C2" w:rsidRPr="00AD0801" w:rsidRDefault="00B038C2" w:rsidP="00886ECD">
            <w:pPr>
              <w:ind w:left="210" w:hangingChars="100" w:hanging="210"/>
              <w:jc w:val="center"/>
              <w:rPr>
                <w:rFonts w:ascii="ＭＳ 明朝" w:hAnsi="ＭＳ 明朝"/>
              </w:rPr>
            </w:pPr>
            <w:r w:rsidRPr="00AD0801">
              <w:rPr>
                <w:rFonts w:ascii="ＭＳ 明朝" w:hAnsi="ＭＳ 明朝" w:hint="eastAsia"/>
              </w:rPr>
              <w:t>第１１章　雑　則</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（マンション管理士以外のもの）</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第６１条　当会は、マンション管理士以外のものを会員としてはならない。</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（会則に定めのない事項）</w:t>
            </w:r>
          </w:p>
          <w:p w:rsidR="00B038C2" w:rsidRPr="00AD0801" w:rsidRDefault="00B038C2" w:rsidP="0042728A">
            <w:pPr>
              <w:ind w:left="210" w:hangingChars="100" w:hanging="210"/>
              <w:rPr>
                <w:rFonts w:ascii="ＭＳ 明朝" w:hAnsi="ＭＳ 明朝"/>
              </w:rPr>
            </w:pPr>
            <w:r w:rsidRPr="00AD0801">
              <w:rPr>
                <w:rFonts w:ascii="ＭＳ 明朝" w:hAnsi="ＭＳ 明朝" w:hint="eastAsia"/>
              </w:rPr>
              <w:t>第６２条　この会則に定めのない事項については、日管連定款又は当会の総会の決議の定めるところによる。</w:t>
            </w:r>
          </w:p>
          <w:p w:rsidR="00B038C2" w:rsidRDefault="00B038C2" w:rsidP="0042728A">
            <w:pPr>
              <w:ind w:left="210" w:hangingChars="100" w:hanging="210"/>
              <w:rPr>
                <w:rFonts w:ascii="ＭＳ 明朝" w:hAnsi="ＭＳ 明朝"/>
              </w:rPr>
            </w:pPr>
          </w:p>
          <w:p w:rsidR="00654EEF" w:rsidRDefault="00654EEF" w:rsidP="0042728A">
            <w:pPr>
              <w:ind w:left="210" w:hangingChars="100" w:hanging="210"/>
              <w:rPr>
                <w:rFonts w:ascii="ＭＳ 明朝" w:hAnsi="ＭＳ 明朝"/>
              </w:rPr>
            </w:pPr>
          </w:p>
          <w:p w:rsidR="00654EEF" w:rsidRDefault="00654EEF" w:rsidP="0042728A">
            <w:pPr>
              <w:ind w:left="210" w:hangingChars="100" w:hanging="210"/>
              <w:rPr>
                <w:rFonts w:ascii="ＭＳ 明朝" w:hAnsi="ＭＳ 明朝"/>
              </w:rPr>
            </w:pPr>
          </w:p>
          <w:p w:rsidR="00654EEF" w:rsidRPr="00AD0801" w:rsidRDefault="00654EEF" w:rsidP="0042728A">
            <w:pPr>
              <w:ind w:left="210" w:hangingChars="100" w:hanging="210"/>
              <w:rPr>
                <w:rFonts w:ascii="ＭＳ 明朝" w:hAnsi="ＭＳ 明朝"/>
              </w:rPr>
            </w:pPr>
          </w:p>
          <w:p w:rsidR="00B038C2" w:rsidRPr="00AD0801" w:rsidRDefault="00B038C2" w:rsidP="008B51E5">
            <w:pPr>
              <w:ind w:left="210" w:hangingChars="100" w:hanging="210"/>
              <w:rPr>
                <w:rFonts w:ascii="ＭＳ 明朝" w:hAnsi="ＭＳ 明朝"/>
              </w:rPr>
            </w:pPr>
          </w:p>
        </w:tc>
      </w:tr>
    </w:tbl>
    <w:p w:rsidR="00B1252B" w:rsidRPr="00AD0801" w:rsidRDefault="00B1252B">
      <w:pPr>
        <w:rPr>
          <w:rFonts w:ascii="ＭＳ 明朝" w:hAnsi="ＭＳ 明朝"/>
        </w:rPr>
      </w:pPr>
    </w:p>
    <w:sectPr w:rsidR="00B1252B" w:rsidRPr="00AD0801" w:rsidSect="00E737AC">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78" w:rsidRDefault="00902978" w:rsidP="00B812D2">
      <w:r>
        <w:separator/>
      </w:r>
    </w:p>
  </w:endnote>
  <w:endnote w:type="continuationSeparator" w:id="0">
    <w:p w:rsidR="00902978" w:rsidRDefault="00902978" w:rsidP="00B8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78" w:rsidRDefault="00902978" w:rsidP="00B812D2">
      <w:r>
        <w:separator/>
      </w:r>
    </w:p>
  </w:footnote>
  <w:footnote w:type="continuationSeparator" w:id="0">
    <w:p w:rsidR="00902978" w:rsidRDefault="00902978" w:rsidP="00B8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AC"/>
    <w:rsid w:val="00064AD5"/>
    <w:rsid w:val="000654F3"/>
    <w:rsid w:val="000E7DFE"/>
    <w:rsid w:val="00104A2C"/>
    <w:rsid w:val="00187F31"/>
    <w:rsid w:val="001A0BB2"/>
    <w:rsid w:val="001B1498"/>
    <w:rsid w:val="001B2EA3"/>
    <w:rsid w:val="001F782D"/>
    <w:rsid w:val="002400C4"/>
    <w:rsid w:val="00243A92"/>
    <w:rsid w:val="002C3DEA"/>
    <w:rsid w:val="003C4652"/>
    <w:rsid w:val="003D5953"/>
    <w:rsid w:val="003F2123"/>
    <w:rsid w:val="0042728A"/>
    <w:rsid w:val="00463233"/>
    <w:rsid w:val="004775DB"/>
    <w:rsid w:val="0048215D"/>
    <w:rsid w:val="004B3A5C"/>
    <w:rsid w:val="004E44A7"/>
    <w:rsid w:val="00511D1A"/>
    <w:rsid w:val="00560F32"/>
    <w:rsid w:val="005B0A72"/>
    <w:rsid w:val="005B368B"/>
    <w:rsid w:val="005E036E"/>
    <w:rsid w:val="005F388F"/>
    <w:rsid w:val="006063E1"/>
    <w:rsid w:val="00622087"/>
    <w:rsid w:val="006542ED"/>
    <w:rsid w:val="00654EEF"/>
    <w:rsid w:val="00664FAC"/>
    <w:rsid w:val="00680449"/>
    <w:rsid w:val="006E3D51"/>
    <w:rsid w:val="006F214B"/>
    <w:rsid w:val="007702CC"/>
    <w:rsid w:val="00782CB4"/>
    <w:rsid w:val="007F0741"/>
    <w:rsid w:val="00813266"/>
    <w:rsid w:val="00836463"/>
    <w:rsid w:val="00841D52"/>
    <w:rsid w:val="00886ECD"/>
    <w:rsid w:val="00887F34"/>
    <w:rsid w:val="008B51E5"/>
    <w:rsid w:val="00902978"/>
    <w:rsid w:val="009150CF"/>
    <w:rsid w:val="009B0DF9"/>
    <w:rsid w:val="009B7277"/>
    <w:rsid w:val="009E73AF"/>
    <w:rsid w:val="00A141A8"/>
    <w:rsid w:val="00A1729F"/>
    <w:rsid w:val="00A864D2"/>
    <w:rsid w:val="00A9581F"/>
    <w:rsid w:val="00AD0801"/>
    <w:rsid w:val="00B038C2"/>
    <w:rsid w:val="00B0611F"/>
    <w:rsid w:val="00B1252B"/>
    <w:rsid w:val="00B35876"/>
    <w:rsid w:val="00B812D2"/>
    <w:rsid w:val="00C021F7"/>
    <w:rsid w:val="00CC702A"/>
    <w:rsid w:val="00CE6475"/>
    <w:rsid w:val="00D34CF6"/>
    <w:rsid w:val="00D7548A"/>
    <w:rsid w:val="00D814C4"/>
    <w:rsid w:val="00DA72C5"/>
    <w:rsid w:val="00DD4869"/>
    <w:rsid w:val="00E14BBF"/>
    <w:rsid w:val="00E55266"/>
    <w:rsid w:val="00E737AC"/>
    <w:rsid w:val="00E95C3F"/>
    <w:rsid w:val="00EB4880"/>
    <w:rsid w:val="00F27970"/>
    <w:rsid w:val="00F37B02"/>
    <w:rsid w:val="00F43626"/>
    <w:rsid w:val="00F71AC4"/>
    <w:rsid w:val="00F74820"/>
    <w:rsid w:val="00F957B9"/>
    <w:rsid w:val="00F95E6F"/>
    <w:rsid w:val="00FC6D69"/>
    <w:rsid w:val="00FE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68219BA8-AB69-4B10-9D40-87B9B4A2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7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0801"/>
    <w:rPr>
      <w:sz w:val="18"/>
      <w:szCs w:val="18"/>
    </w:rPr>
  </w:style>
  <w:style w:type="paragraph" w:styleId="a4">
    <w:name w:val="annotation text"/>
    <w:basedOn w:val="a"/>
    <w:link w:val="a5"/>
    <w:uiPriority w:val="99"/>
    <w:semiHidden/>
    <w:unhideWhenUsed/>
    <w:rsid w:val="00AD0801"/>
    <w:pPr>
      <w:jc w:val="left"/>
    </w:pPr>
  </w:style>
  <w:style w:type="character" w:customStyle="1" w:styleId="a5">
    <w:name w:val="コメント文字列 (文字)"/>
    <w:basedOn w:val="a0"/>
    <w:link w:val="a4"/>
    <w:uiPriority w:val="99"/>
    <w:semiHidden/>
    <w:rsid w:val="00AD0801"/>
    <w:rPr>
      <w:rFonts w:ascii="Century" w:eastAsia="ＭＳ 明朝" w:hAnsi="Century" w:cs="Times New Roman"/>
      <w:szCs w:val="24"/>
    </w:rPr>
  </w:style>
  <w:style w:type="paragraph" w:styleId="a6">
    <w:name w:val="annotation subject"/>
    <w:basedOn w:val="a4"/>
    <w:next w:val="a4"/>
    <w:link w:val="a7"/>
    <w:uiPriority w:val="99"/>
    <w:semiHidden/>
    <w:unhideWhenUsed/>
    <w:rsid w:val="00AD0801"/>
    <w:rPr>
      <w:b/>
      <w:bCs/>
    </w:rPr>
  </w:style>
  <w:style w:type="character" w:customStyle="1" w:styleId="a7">
    <w:name w:val="コメント内容 (文字)"/>
    <w:basedOn w:val="a5"/>
    <w:link w:val="a6"/>
    <w:uiPriority w:val="99"/>
    <w:semiHidden/>
    <w:rsid w:val="00AD0801"/>
    <w:rPr>
      <w:rFonts w:ascii="Century" w:eastAsia="ＭＳ 明朝" w:hAnsi="Century" w:cs="Times New Roman"/>
      <w:b/>
      <w:bCs/>
      <w:szCs w:val="24"/>
    </w:rPr>
  </w:style>
  <w:style w:type="paragraph" w:styleId="a8">
    <w:name w:val="Balloon Text"/>
    <w:basedOn w:val="a"/>
    <w:link w:val="a9"/>
    <w:uiPriority w:val="99"/>
    <w:semiHidden/>
    <w:unhideWhenUsed/>
    <w:rsid w:val="00AD0801"/>
    <w:rPr>
      <w:rFonts w:ascii="ヒラギノ角ゴ ProN W3" w:eastAsia="ヒラギノ角ゴ ProN W3"/>
      <w:sz w:val="18"/>
      <w:szCs w:val="18"/>
    </w:rPr>
  </w:style>
  <w:style w:type="character" w:customStyle="1" w:styleId="a9">
    <w:name w:val="吹き出し (文字)"/>
    <w:basedOn w:val="a0"/>
    <w:link w:val="a8"/>
    <w:uiPriority w:val="99"/>
    <w:semiHidden/>
    <w:rsid w:val="00AD0801"/>
    <w:rPr>
      <w:rFonts w:ascii="ヒラギノ角ゴ ProN W3" w:eastAsia="ヒラギノ角ゴ ProN W3" w:hAnsi="Century" w:cs="Times New Roman"/>
      <w:sz w:val="18"/>
      <w:szCs w:val="18"/>
    </w:rPr>
  </w:style>
  <w:style w:type="paragraph" w:styleId="aa">
    <w:name w:val="header"/>
    <w:basedOn w:val="a"/>
    <w:link w:val="ab"/>
    <w:uiPriority w:val="99"/>
    <w:semiHidden/>
    <w:unhideWhenUsed/>
    <w:rsid w:val="00B812D2"/>
    <w:pPr>
      <w:tabs>
        <w:tab w:val="center" w:pos="4252"/>
        <w:tab w:val="right" w:pos="8504"/>
      </w:tabs>
      <w:snapToGrid w:val="0"/>
    </w:pPr>
  </w:style>
  <w:style w:type="character" w:customStyle="1" w:styleId="ab">
    <w:name w:val="ヘッダー (文字)"/>
    <w:basedOn w:val="a0"/>
    <w:link w:val="aa"/>
    <w:uiPriority w:val="99"/>
    <w:semiHidden/>
    <w:rsid w:val="00B812D2"/>
    <w:rPr>
      <w:rFonts w:ascii="Century" w:eastAsia="ＭＳ 明朝" w:hAnsi="Century" w:cs="Times New Roman"/>
      <w:szCs w:val="24"/>
    </w:rPr>
  </w:style>
  <w:style w:type="paragraph" w:styleId="ac">
    <w:name w:val="footer"/>
    <w:basedOn w:val="a"/>
    <w:link w:val="ad"/>
    <w:uiPriority w:val="99"/>
    <w:semiHidden/>
    <w:unhideWhenUsed/>
    <w:rsid w:val="00B812D2"/>
    <w:pPr>
      <w:tabs>
        <w:tab w:val="center" w:pos="4252"/>
        <w:tab w:val="right" w:pos="8504"/>
      </w:tabs>
      <w:snapToGrid w:val="0"/>
    </w:pPr>
  </w:style>
  <w:style w:type="character" w:customStyle="1" w:styleId="ad">
    <w:name w:val="フッター (文字)"/>
    <w:basedOn w:val="a0"/>
    <w:link w:val="ac"/>
    <w:uiPriority w:val="99"/>
    <w:semiHidden/>
    <w:rsid w:val="00B812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682F-5B04-4CC3-A764-9E399E48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1278</Words>
  <Characters>7287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dc:creator>
  <cp:lastModifiedBy>秋田賢子</cp:lastModifiedBy>
  <cp:revision>13</cp:revision>
  <cp:lastPrinted>2016-03-02T01:03:00Z</cp:lastPrinted>
  <dcterms:created xsi:type="dcterms:W3CDTF">2016-02-24T10:17:00Z</dcterms:created>
  <dcterms:modified xsi:type="dcterms:W3CDTF">2016-06-08T13:37:00Z</dcterms:modified>
</cp:coreProperties>
</file>